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9EDB1">
      <w:pPr>
        <w:pStyle w:val="4"/>
        <w:spacing w:line="360" w:lineRule="auto"/>
        <w:jc w:val="both"/>
        <w:rPr>
          <w:rFonts w:hint="eastAsia"/>
          <w:lang w:val="en-US" w:eastAsia="zh-CN"/>
        </w:rPr>
      </w:pPr>
      <w:bookmarkStart w:id="0" w:name="_Toc96702571"/>
      <w:r>
        <w:rPr>
          <w:rFonts w:hint="eastAsia" w:ascii="黑体" w:hAnsi="黑体" w:eastAsia="黑体" w:cs="黑体"/>
          <w:b w:val="0"/>
          <w:bCs w:val="0"/>
          <w:color w:val="000000"/>
          <w:sz w:val="32"/>
          <w:szCs w:val="32"/>
          <w:highlight w:val="none"/>
          <w:lang w:val="en-US" w:eastAsia="zh-CN"/>
        </w:rPr>
        <w:t>附件</w:t>
      </w:r>
    </w:p>
    <w:p w14:paraId="1A7D3CB0">
      <w:pPr>
        <w:pStyle w:val="4"/>
        <w:spacing w:line="360" w:lineRule="auto"/>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第</w:t>
      </w:r>
      <w:r>
        <w:rPr>
          <w:rFonts w:hint="eastAsia" w:ascii="方正小标宋简体" w:hAnsi="方正小标宋简体" w:eastAsia="方正小标宋简体" w:cs="方正小标宋简体"/>
          <w:color w:val="000000"/>
          <w:sz w:val="36"/>
          <w:szCs w:val="36"/>
          <w:highlight w:val="none"/>
          <w:lang w:eastAsia="zh-CN"/>
        </w:rPr>
        <w:t>三</w:t>
      </w:r>
      <w:r>
        <w:rPr>
          <w:rFonts w:hint="eastAsia" w:ascii="方正小标宋简体" w:hAnsi="方正小标宋简体" w:eastAsia="方正小标宋简体" w:cs="方正小标宋简体"/>
          <w:color w:val="000000"/>
          <w:sz w:val="36"/>
          <w:szCs w:val="36"/>
          <w:highlight w:val="none"/>
        </w:rPr>
        <w:t>章  采购</w:t>
      </w:r>
      <w:r>
        <w:rPr>
          <w:rFonts w:hint="eastAsia" w:ascii="方正小标宋简体" w:hAnsi="方正小标宋简体" w:eastAsia="方正小标宋简体" w:cs="方正小标宋简体"/>
          <w:color w:val="000000"/>
          <w:sz w:val="36"/>
          <w:szCs w:val="36"/>
          <w:highlight w:val="none"/>
          <w:lang w:eastAsia="zh-CN"/>
        </w:rPr>
        <w:t>人</w:t>
      </w:r>
      <w:r>
        <w:rPr>
          <w:rFonts w:hint="eastAsia" w:ascii="方正小标宋简体" w:hAnsi="方正小标宋简体" w:eastAsia="方正小标宋简体" w:cs="方正小标宋简体"/>
          <w:color w:val="000000"/>
          <w:sz w:val="36"/>
          <w:szCs w:val="36"/>
          <w:highlight w:val="none"/>
        </w:rPr>
        <w:t>要求</w:t>
      </w:r>
      <w:bookmarkEnd w:id="0"/>
    </w:p>
    <w:p w14:paraId="563C4004">
      <w:pPr>
        <w:pStyle w:val="6"/>
        <w:keepNext w:val="0"/>
        <w:keepLines w:val="0"/>
        <w:pageBreakBefore w:val="0"/>
        <w:widowControl w:val="0"/>
        <w:kinsoku/>
        <w:wordWrap/>
        <w:overflowPunct/>
        <w:topLinePunct w:val="0"/>
        <w:autoSpaceDE/>
        <w:autoSpaceDN/>
        <w:bidi w:val="0"/>
        <w:adjustRightInd/>
        <w:snapToGrid/>
        <w:spacing w:after="0" w:line="440" w:lineRule="exact"/>
        <w:ind w:firstLine="480" w:firstLineChars="200"/>
        <w:jc w:val="both"/>
        <w:textAlignment w:val="auto"/>
        <w:rPr>
          <w:rFonts w:hint="eastAsia" w:ascii="黑体" w:hAnsi="黑体" w:eastAsia="黑体" w:cs="黑体"/>
          <w:b w:val="0"/>
          <w:bCs w:val="0"/>
          <w:color w:val="000000"/>
          <w:sz w:val="24"/>
          <w:szCs w:val="24"/>
          <w:highlight w:val="none"/>
          <w:lang w:val="en-US" w:eastAsia="zh-CN"/>
        </w:rPr>
      </w:pPr>
      <w:r>
        <w:rPr>
          <w:rFonts w:hint="eastAsia" w:ascii="黑体" w:hAnsi="黑体" w:eastAsia="黑体" w:cs="黑体"/>
          <w:b w:val="0"/>
          <w:bCs w:val="0"/>
          <w:color w:val="000000"/>
          <w:sz w:val="24"/>
          <w:szCs w:val="24"/>
          <w:highlight w:val="none"/>
          <w:lang w:val="en-US" w:eastAsia="zh-CN"/>
        </w:rPr>
        <w:t>一、项目基本情况</w:t>
      </w:r>
    </w:p>
    <w:p w14:paraId="15F00360">
      <w:pPr>
        <w:keepNext w:val="0"/>
        <w:keepLines w:val="0"/>
        <w:pageBreakBefore w:val="0"/>
        <w:widowControl w:val="0"/>
        <w:tabs>
          <w:tab w:val="left" w:pos="851"/>
        </w:tabs>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eastAsia="zh-CN"/>
        </w:rPr>
        <w:t>遂宁兴业投资集团有限公司</w:t>
      </w:r>
      <w:r>
        <w:rPr>
          <w:rFonts w:hint="eastAsia" w:ascii="宋体" w:hAnsi="宋体" w:eastAsia="宋体" w:cs="Times New Roman"/>
          <w:color w:val="000000"/>
          <w:sz w:val="24"/>
          <w:szCs w:val="24"/>
          <w:lang w:val="en-US" w:eastAsia="zh-CN"/>
        </w:rPr>
        <w:t>拟确定一家供应商提供办公设备维修及打印耗材服务，成交后按合同约定进行服务及供货。打印耗材是日常办公使用的必要基础耗材，主要包括A4/A3纸、硒鼓、墨盒、</w:t>
      </w:r>
      <w:r>
        <w:rPr>
          <w:rFonts w:hint="default" w:ascii="宋体" w:hAnsi="宋体" w:eastAsia="宋体" w:cs="Times New Roman"/>
          <w:color w:val="000000"/>
          <w:sz w:val="24"/>
          <w:szCs w:val="24"/>
          <w:lang w:val="en-US" w:eastAsia="zh-CN"/>
        </w:rPr>
        <w:t>打印机通用碳粉</w:t>
      </w:r>
      <w:r>
        <w:rPr>
          <w:rFonts w:hint="eastAsia" w:ascii="宋体" w:hAnsi="宋体" w:eastAsia="宋体" w:cs="Times New Roman"/>
          <w:color w:val="000000"/>
          <w:sz w:val="24"/>
          <w:szCs w:val="24"/>
          <w:lang w:val="en-US" w:eastAsia="zh-CN"/>
        </w:rPr>
        <w:t>等。</w:t>
      </w:r>
    </w:p>
    <w:p w14:paraId="1286337A">
      <w:pPr>
        <w:keepNext w:val="0"/>
        <w:keepLines w:val="0"/>
        <w:pageBreakBefore w:val="0"/>
        <w:widowControl w:val="0"/>
        <w:numPr>
          <w:ilvl w:val="0"/>
          <w:numId w:val="1"/>
        </w:numPr>
        <w:tabs>
          <w:tab w:val="left" w:pos="851"/>
        </w:tabs>
        <w:kinsoku/>
        <w:wordWrap/>
        <w:overflowPunct/>
        <w:topLinePunct w:val="0"/>
        <w:autoSpaceDE/>
        <w:autoSpaceDN/>
        <w:bidi w:val="0"/>
        <w:adjustRightInd/>
        <w:snapToGrid/>
        <w:spacing w:line="440" w:lineRule="exact"/>
        <w:ind w:left="0" w:leftChars="0" w:firstLine="480" w:firstLineChars="200"/>
        <w:jc w:val="both"/>
        <w:textAlignment w:val="auto"/>
        <w:rPr>
          <w:rFonts w:hint="eastAsia" w:ascii="Arial" w:hAnsi="Arial" w:eastAsia="黑体" w:cs="Times New Roman"/>
          <w:b w:val="0"/>
          <w:bCs w:val="0"/>
          <w:color w:val="000000"/>
          <w:kern w:val="2"/>
          <w:sz w:val="24"/>
          <w:szCs w:val="24"/>
          <w:highlight w:val="none"/>
          <w:lang w:val="en-US" w:eastAsia="zh-CN" w:bidi="ar-SA"/>
        </w:rPr>
      </w:pPr>
      <w:r>
        <w:rPr>
          <w:rFonts w:hint="eastAsia" w:ascii="Arial" w:hAnsi="Arial" w:eastAsia="黑体" w:cs="Times New Roman"/>
          <w:b w:val="0"/>
          <w:bCs w:val="0"/>
          <w:color w:val="000000"/>
          <w:kern w:val="2"/>
          <w:sz w:val="24"/>
          <w:szCs w:val="24"/>
          <w:highlight w:val="none"/>
          <w:lang w:val="en-US" w:eastAsia="zh-CN" w:bidi="ar-SA"/>
        </w:rPr>
        <w:t>采购内容及要求</w:t>
      </w:r>
    </w:p>
    <w:p w14:paraId="5223B4FC">
      <w:pPr>
        <w:keepNext w:val="0"/>
        <w:keepLines w:val="0"/>
        <w:pageBreakBefore w:val="0"/>
        <w:widowControl w:val="0"/>
        <w:numPr>
          <w:ilvl w:val="0"/>
          <w:numId w:val="0"/>
        </w:numPr>
        <w:tabs>
          <w:tab w:val="left" w:pos="851"/>
        </w:tabs>
        <w:kinsoku/>
        <w:wordWrap/>
        <w:overflowPunct/>
        <w:topLinePunct w:val="0"/>
        <w:autoSpaceDE/>
        <w:autoSpaceDN/>
        <w:bidi w:val="0"/>
        <w:adjustRightInd/>
        <w:snapToGrid/>
        <w:spacing w:line="440" w:lineRule="exact"/>
        <w:ind w:firstLine="482" w:firstLineChars="200"/>
        <w:jc w:val="both"/>
        <w:textAlignment w:val="auto"/>
        <w:rPr>
          <w:rFonts w:hint="eastAsia"/>
          <w:lang w:val="en-US" w:eastAsia="zh-CN"/>
        </w:rPr>
      </w:pPr>
      <w:r>
        <w:rPr>
          <w:rFonts w:hint="eastAsia" w:ascii="宋体" w:hAnsi="宋体" w:eastAsia="宋体" w:cs="宋体"/>
          <w:b/>
          <w:bCs/>
          <w:i w:val="0"/>
          <w:iCs w:val="0"/>
          <w:color w:val="000000"/>
          <w:kern w:val="0"/>
          <w:sz w:val="24"/>
          <w:szCs w:val="24"/>
          <w:u w:val="none"/>
          <w:lang w:val="en-US" w:eastAsia="zh-CN" w:bidi="ar"/>
        </w:rPr>
        <w:t>1、遂宁兴业投资集团有限公司办公设备维修零配件及耗材采购明细表</w:t>
      </w:r>
    </w:p>
    <w:tbl>
      <w:tblPr>
        <w:tblStyle w:val="9"/>
        <w:tblW w:w="9887" w:type="dxa"/>
        <w:tblInd w:w="-5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0"/>
        <w:gridCol w:w="2185"/>
        <w:gridCol w:w="3637"/>
        <w:gridCol w:w="726"/>
        <w:gridCol w:w="891"/>
        <w:gridCol w:w="891"/>
        <w:gridCol w:w="757"/>
      </w:tblGrid>
      <w:tr w14:paraId="06D8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blHead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2360D66D">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序号</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342EDEA3">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物料名称</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063A8679">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规格型号参数要求</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5079AA1">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单位</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8FCAB45">
            <w:pPr>
              <w:keepNext w:val="0"/>
              <w:keepLines w:val="0"/>
              <w:widowControl/>
              <w:suppressLineNumbers w:val="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数量</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44E0D1D">
            <w:pPr>
              <w:keepNext w:val="0"/>
              <w:keepLines w:val="0"/>
              <w:widowControl/>
              <w:suppressLineNumbers w:val="0"/>
              <w:jc w:val="center"/>
              <w:textAlignment w:val="center"/>
              <w:rPr>
                <w:rFonts w:hint="eastAsia" w:ascii="黑体" w:hAnsi="黑体" w:eastAsia="黑体" w:cs="黑体"/>
                <w:i w:val="0"/>
                <w:iCs w:val="0"/>
                <w:color w:val="000000"/>
                <w:kern w:val="2"/>
                <w:sz w:val="21"/>
                <w:szCs w:val="21"/>
                <w:u w:val="none"/>
                <w:lang w:val="en-US" w:eastAsia="zh-CN" w:bidi="ar-SA"/>
              </w:rPr>
            </w:pPr>
            <w:r>
              <w:rPr>
                <w:rFonts w:hint="eastAsia" w:ascii="黑体" w:hAnsi="黑体" w:eastAsia="黑体" w:cs="黑体"/>
                <w:i w:val="0"/>
                <w:iCs w:val="0"/>
                <w:color w:val="000000"/>
                <w:kern w:val="0"/>
                <w:sz w:val="21"/>
                <w:szCs w:val="21"/>
                <w:u w:val="none"/>
                <w:lang w:val="en-US" w:eastAsia="zh-CN" w:bidi="ar"/>
              </w:rPr>
              <w:t>单价</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B5DB234">
            <w:pPr>
              <w:keepNext w:val="0"/>
              <w:keepLines w:val="0"/>
              <w:widowControl/>
              <w:suppressLineNumbers w:val="0"/>
              <w:jc w:val="center"/>
              <w:textAlignment w:val="center"/>
              <w:rPr>
                <w:rFonts w:hint="eastAsia" w:ascii="黑体" w:hAnsi="黑体" w:eastAsia="黑体" w:cs="黑体"/>
                <w:i w:val="0"/>
                <w:iCs w:val="0"/>
                <w:color w:val="000000"/>
                <w:sz w:val="21"/>
                <w:szCs w:val="21"/>
                <w:u w:val="none"/>
                <w:lang w:val="en-US" w:eastAsia="zh-CN"/>
              </w:rPr>
            </w:pPr>
            <w:r>
              <w:rPr>
                <w:rFonts w:hint="eastAsia" w:ascii="黑体" w:hAnsi="黑体" w:eastAsia="黑体" w:cs="黑体"/>
                <w:i w:val="0"/>
                <w:iCs w:val="0"/>
                <w:color w:val="000000"/>
                <w:sz w:val="21"/>
                <w:szCs w:val="21"/>
                <w:u w:val="none"/>
                <w:lang w:val="en-US" w:eastAsia="zh-CN"/>
              </w:rPr>
              <w:t>备注</w:t>
            </w:r>
          </w:p>
        </w:tc>
      </w:tr>
      <w:tr w14:paraId="2C11F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17909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41609D2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M227打印机耗材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ACD7E8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M227品牌粉盒</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9A641B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AD044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8119C4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55C00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r>
      <w:tr w14:paraId="2966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767535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48BE110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M227打印机耗材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222428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M227品牌鼓架</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BCFDB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66BCE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64FD2A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64E426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p>
        </w:tc>
      </w:tr>
      <w:tr w14:paraId="302AD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574ACA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29F4789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M227打印机耗材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1B7E285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M227原装硒鼓</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647E1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BF1EF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8AF90E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75869CF">
            <w:pPr>
              <w:jc w:val="left"/>
              <w:rPr>
                <w:rFonts w:hint="default" w:ascii="Times New Roman" w:hAnsi="Times New Roman" w:eastAsia="宋体" w:cs="Times New Roman"/>
                <w:i w:val="0"/>
                <w:iCs w:val="0"/>
                <w:color w:val="000000"/>
                <w:sz w:val="21"/>
                <w:szCs w:val="21"/>
                <w:u w:val="none"/>
              </w:rPr>
            </w:pPr>
          </w:p>
        </w:tc>
      </w:tr>
      <w:tr w14:paraId="7A949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24F1E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BEABE8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M227打印机耗材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2D6BD2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M227原装粉盒</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6A030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1E2B7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21E352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460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9BD8B1A">
            <w:pPr>
              <w:jc w:val="left"/>
              <w:rPr>
                <w:rFonts w:hint="default" w:ascii="Times New Roman" w:hAnsi="Times New Roman" w:eastAsia="宋体" w:cs="Times New Roman"/>
                <w:i w:val="0"/>
                <w:iCs w:val="0"/>
                <w:color w:val="000000"/>
                <w:sz w:val="21"/>
                <w:szCs w:val="21"/>
                <w:u w:val="none"/>
              </w:rPr>
            </w:pPr>
          </w:p>
        </w:tc>
      </w:tr>
      <w:tr w14:paraId="2BAC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67DB3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C85989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M227打印机耗材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25980E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M227专用粉</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48938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6E1DD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2C02A3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02469F78">
            <w:pPr>
              <w:jc w:val="left"/>
              <w:rPr>
                <w:rFonts w:hint="default" w:ascii="Times New Roman" w:hAnsi="Times New Roman" w:eastAsia="宋体" w:cs="Times New Roman"/>
                <w:i w:val="0"/>
                <w:iCs w:val="0"/>
                <w:color w:val="000000"/>
                <w:sz w:val="21"/>
                <w:szCs w:val="21"/>
                <w:u w:val="none"/>
              </w:rPr>
            </w:pPr>
          </w:p>
        </w:tc>
      </w:tr>
      <w:tr w14:paraId="376C9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4E76F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0D71D3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M227打印机耗材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25D349F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M227定影棍</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F38BA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6D7DA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4EC8D0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260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6236B35B">
            <w:pPr>
              <w:jc w:val="left"/>
              <w:rPr>
                <w:rFonts w:hint="default" w:ascii="Times New Roman" w:hAnsi="Times New Roman" w:eastAsia="宋体" w:cs="Times New Roman"/>
                <w:i w:val="0"/>
                <w:iCs w:val="0"/>
                <w:color w:val="000000"/>
                <w:sz w:val="21"/>
                <w:szCs w:val="21"/>
                <w:u w:val="none"/>
              </w:rPr>
            </w:pPr>
          </w:p>
        </w:tc>
      </w:tr>
      <w:tr w14:paraId="1C55D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796F36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2BE3479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M227打印机耗材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85D7DF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M227搓纸轮</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8C30F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A351B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041078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240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6F27DC90">
            <w:pPr>
              <w:jc w:val="left"/>
              <w:rPr>
                <w:rFonts w:hint="default" w:ascii="Times New Roman" w:hAnsi="Times New Roman" w:eastAsia="宋体" w:cs="Times New Roman"/>
                <w:i w:val="0"/>
                <w:iCs w:val="0"/>
                <w:color w:val="000000"/>
                <w:sz w:val="21"/>
                <w:szCs w:val="21"/>
                <w:u w:val="none"/>
              </w:rPr>
            </w:pPr>
          </w:p>
        </w:tc>
      </w:tr>
      <w:tr w14:paraId="3068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FFD0C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503CA87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M429打印机耗材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82E876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M429品牌粉盒带芯片</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2B876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9B93F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7D3E72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CE9C6CB">
            <w:pPr>
              <w:jc w:val="left"/>
              <w:rPr>
                <w:rFonts w:hint="default" w:ascii="Times New Roman" w:hAnsi="Times New Roman" w:eastAsia="宋体" w:cs="Times New Roman"/>
                <w:i w:val="0"/>
                <w:iCs w:val="0"/>
                <w:color w:val="000000"/>
                <w:sz w:val="21"/>
                <w:szCs w:val="21"/>
                <w:u w:val="none"/>
              </w:rPr>
            </w:pPr>
          </w:p>
        </w:tc>
      </w:tr>
      <w:tr w14:paraId="2C590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28BFF1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2D41BFB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M429打印机耗材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34BEDB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M429原装粉盒带芯片</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0E98C4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B7092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45CF30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490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455CCB5F">
            <w:pPr>
              <w:jc w:val="left"/>
              <w:rPr>
                <w:rFonts w:hint="default" w:ascii="Times New Roman" w:hAnsi="Times New Roman" w:eastAsia="宋体" w:cs="Times New Roman"/>
                <w:i w:val="0"/>
                <w:iCs w:val="0"/>
                <w:color w:val="000000"/>
                <w:sz w:val="21"/>
                <w:szCs w:val="21"/>
                <w:u w:val="none"/>
              </w:rPr>
            </w:pPr>
          </w:p>
        </w:tc>
      </w:tr>
      <w:tr w14:paraId="69810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1D01A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E5ED7F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M429打印机耗材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C2B913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M429定影棍</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8D5D2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A0320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763373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270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9186403">
            <w:pPr>
              <w:jc w:val="left"/>
              <w:rPr>
                <w:rFonts w:hint="default" w:ascii="Times New Roman" w:hAnsi="Times New Roman" w:eastAsia="宋体" w:cs="Times New Roman"/>
                <w:i w:val="0"/>
                <w:iCs w:val="0"/>
                <w:color w:val="000000"/>
                <w:sz w:val="21"/>
                <w:szCs w:val="21"/>
                <w:u w:val="none"/>
              </w:rPr>
            </w:pPr>
          </w:p>
        </w:tc>
      </w:tr>
      <w:tr w14:paraId="2259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773FC4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34F66AA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M429打印机耗材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4A1279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M429搓纸轮</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253F2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CEDF522">
            <w:pPr>
              <w:keepNext w:val="0"/>
              <w:keepLines w:val="0"/>
              <w:widowControl/>
              <w:suppressLineNumbers w:val="0"/>
              <w:jc w:val="center"/>
              <w:textAlignment w:val="center"/>
              <w:rPr>
                <w:rFonts w:hint="default" w:ascii="Times New Roman" w:hAnsi="Times New Roman" w:eastAsia="宋体" w:cs="Times New Roman"/>
                <w:i w:val="0"/>
                <w:iCs w:val="0"/>
                <w:color w:val="FF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7033242">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260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97CDD93">
            <w:pPr>
              <w:jc w:val="left"/>
              <w:rPr>
                <w:rFonts w:hint="default" w:ascii="Times New Roman" w:hAnsi="Times New Roman" w:eastAsia="宋体" w:cs="Times New Roman"/>
                <w:i w:val="0"/>
                <w:iCs w:val="0"/>
                <w:color w:val="000000"/>
                <w:sz w:val="21"/>
                <w:szCs w:val="21"/>
                <w:u w:val="none"/>
              </w:rPr>
            </w:pPr>
          </w:p>
        </w:tc>
      </w:tr>
      <w:tr w14:paraId="51D3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764267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968412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M429打印机耗材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2B5512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M429专用粉</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AA201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AD037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AA8FC3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4602AE9">
            <w:pPr>
              <w:jc w:val="left"/>
              <w:rPr>
                <w:rFonts w:hint="default" w:ascii="Times New Roman" w:hAnsi="Times New Roman" w:eastAsia="宋体" w:cs="Times New Roman"/>
                <w:i w:val="0"/>
                <w:iCs w:val="0"/>
                <w:color w:val="000000"/>
                <w:sz w:val="21"/>
                <w:szCs w:val="21"/>
                <w:u w:val="none"/>
              </w:rPr>
            </w:pPr>
          </w:p>
        </w:tc>
      </w:tr>
      <w:tr w14:paraId="23C15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D9534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5CD986E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M429打印机耗材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765C5F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M429打印机扫描头</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4CEC0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4F52E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2F6ADD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1580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36B72CA">
            <w:pPr>
              <w:jc w:val="left"/>
              <w:rPr>
                <w:rFonts w:hint="default" w:ascii="Times New Roman" w:hAnsi="Times New Roman" w:eastAsia="宋体" w:cs="Times New Roman"/>
                <w:i w:val="0"/>
                <w:iCs w:val="0"/>
                <w:color w:val="000000"/>
                <w:sz w:val="21"/>
                <w:szCs w:val="21"/>
                <w:u w:val="none"/>
              </w:rPr>
            </w:pPr>
          </w:p>
        </w:tc>
      </w:tr>
      <w:tr w14:paraId="0DD3B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8C642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BFD5F5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联想8950打印机耗材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7C7EC6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联想8950品牌粉盒</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AC28E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54EBF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9818CE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0ADED23B">
            <w:pPr>
              <w:jc w:val="left"/>
              <w:rPr>
                <w:rFonts w:hint="default" w:ascii="Times New Roman" w:hAnsi="Times New Roman" w:eastAsia="宋体" w:cs="Times New Roman"/>
                <w:i w:val="0"/>
                <w:iCs w:val="0"/>
                <w:color w:val="000000"/>
                <w:sz w:val="21"/>
                <w:szCs w:val="21"/>
                <w:u w:val="none"/>
              </w:rPr>
            </w:pPr>
          </w:p>
        </w:tc>
      </w:tr>
      <w:tr w14:paraId="4763F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5695E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A78AFD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联想8950打印机耗材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77B5B7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联想8950品牌鼓架</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91E2B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167FF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F8F900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C3FCF22">
            <w:pPr>
              <w:jc w:val="left"/>
              <w:rPr>
                <w:rFonts w:hint="default" w:ascii="Times New Roman" w:hAnsi="Times New Roman" w:eastAsia="宋体" w:cs="Times New Roman"/>
                <w:i w:val="0"/>
                <w:iCs w:val="0"/>
                <w:color w:val="000000"/>
                <w:sz w:val="21"/>
                <w:szCs w:val="21"/>
                <w:u w:val="none"/>
              </w:rPr>
            </w:pPr>
          </w:p>
        </w:tc>
      </w:tr>
      <w:tr w14:paraId="6E135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AAAAC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5B9D28E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联想8950打印机耗材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1730EE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联想8950原装粉盒</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662DE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D2A81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5FDF7F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450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6A39F691">
            <w:pPr>
              <w:jc w:val="left"/>
              <w:rPr>
                <w:rFonts w:hint="default" w:ascii="Times New Roman" w:hAnsi="Times New Roman" w:eastAsia="宋体" w:cs="Times New Roman"/>
                <w:i w:val="0"/>
                <w:iCs w:val="0"/>
                <w:color w:val="000000"/>
                <w:sz w:val="21"/>
                <w:szCs w:val="21"/>
                <w:u w:val="none"/>
              </w:rPr>
            </w:pPr>
          </w:p>
        </w:tc>
      </w:tr>
      <w:tr w14:paraId="41763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33067E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2606FBB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联想8950打印机耗材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9889A2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联想8950原装鼓架</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79133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DC266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FE16AD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E7660CB">
            <w:pPr>
              <w:jc w:val="left"/>
              <w:rPr>
                <w:rFonts w:hint="default" w:ascii="Times New Roman" w:hAnsi="Times New Roman" w:eastAsia="宋体" w:cs="Times New Roman"/>
                <w:i w:val="0"/>
                <w:iCs w:val="0"/>
                <w:color w:val="000000"/>
                <w:sz w:val="21"/>
                <w:szCs w:val="21"/>
                <w:u w:val="none"/>
              </w:rPr>
            </w:pPr>
          </w:p>
        </w:tc>
      </w:tr>
      <w:tr w14:paraId="488A8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32A462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6230E72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联想8950打印机耗材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F82768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联想8950专用粉</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79D1B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735E2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E1EE5B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61C3CB9">
            <w:pPr>
              <w:jc w:val="left"/>
              <w:rPr>
                <w:rFonts w:hint="default" w:ascii="Times New Roman" w:hAnsi="Times New Roman" w:eastAsia="宋体" w:cs="Times New Roman"/>
                <w:i w:val="0"/>
                <w:iCs w:val="0"/>
                <w:color w:val="000000"/>
                <w:sz w:val="21"/>
                <w:szCs w:val="21"/>
                <w:u w:val="none"/>
              </w:rPr>
            </w:pPr>
          </w:p>
        </w:tc>
      </w:tr>
      <w:tr w14:paraId="28C67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32EE9E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0C1AC3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联想8950DN打印机耗材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08B7C4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联想8950DN打印机定影组件</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CA3A6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DA7E8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95C32A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417AE104">
            <w:pPr>
              <w:jc w:val="left"/>
              <w:rPr>
                <w:rFonts w:hint="default" w:ascii="Times New Roman" w:hAnsi="Times New Roman" w:eastAsia="宋体" w:cs="Times New Roman"/>
                <w:i w:val="0"/>
                <w:iCs w:val="0"/>
                <w:color w:val="000000"/>
                <w:sz w:val="21"/>
                <w:szCs w:val="21"/>
                <w:u w:val="none"/>
              </w:rPr>
            </w:pPr>
          </w:p>
        </w:tc>
      </w:tr>
      <w:tr w14:paraId="1B50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6BB92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2C88C8F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联想8950DN打印机耗材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836098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联想8950搓纸轮转组件</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06AA6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C6F2C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DD444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2E4779AB">
            <w:pPr>
              <w:jc w:val="left"/>
              <w:rPr>
                <w:rFonts w:hint="default" w:ascii="Times New Roman" w:hAnsi="Times New Roman" w:eastAsia="宋体" w:cs="Times New Roman"/>
                <w:i w:val="0"/>
                <w:iCs w:val="0"/>
                <w:color w:val="000000"/>
                <w:sz w:val="21"/>
                <w:szCs w:val="21"/>
                <w:u w:val="none"/>
              </w:rPr>
            </w:pPr>
          </w:p>
        </w:tc>
      </w:tr>
      <w:tr w14:paraId="5D11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A0190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828D7B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HPM281彩色打印机耗材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4377BB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M281品牌黑色粉盒</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E2AC28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B8A76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308920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62E5A7E9">
            <w:pPr>
              <w:jc w:val="left"/>
              <w:rPr>
                <w:rFonts w:hint="default" w:ascii="Times New Roman" w:hAnsi="Times New Roman" w:eastAsia="宋体" w:cs="Times New Roman"/>
                <w:i w:val="0"/>
                <w:iCs w:val="0"/>
                <w:color w:val="000000"/>
                <w:sz w:val="21"/>
                <w:szCs w:val="21"/>
                <w:u w:val="none"/>
              </w:rPr>
            </w:pPr>
          </w:p>
        </w:tc>
      </w:tr>
      <w:tr w14:paraId="47FA1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C8A0F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750EDF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HPM281彩色打印机耗材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13D820A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M281品牌彩色粉盒（三色）</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CCF44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C8D9E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661917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AC39835">
            <w:pPr>
              <w:jc w:val="left"/>
              <w:rPr>
                <w:rFonts w:hint="default" w:ascii="Times New Roman" w:hAnsi="Times New Roman" w:eastAsia="宋体" w:cs="Times New Roman"/>
                <w:i w:val="0"/>
                <w:iCs w:val="0"/>
                <w:color w:val="000000"/>
                <w:sz w:val="21"/>
                <w:szCs w:val="21"/>
                <w:u w:val="none"/>
              </w:rPr>
            </w:pPr>
          </w:p>
        </w:tc>
      </w:tr>
      <w:tr w14:paraId="4FD26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2CB5FF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AA4A65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HPM281彩色打印机耗材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24F21B1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M281原装黑色粉盒</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324A1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0BE4A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F20825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549</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2591A410">
            <w:pPr>
              <w:jc w:val="left"/>
              <w:rPr>
                <w:rFonts w:hint="default" w:ascii="Times New Roman" w:hAnsi="Times New Roman" w:eastAsia="宋体" w:cs="Times New Roman"/>
                <w:i w:val="0"/>
                <w:iCs w:val="0"/>
                <w:color w:val="000000"/>
                <w:sz w:val="21"/>
                <w:szCs w:val="21"/>
                <w:u w:val="none"/>
              </w:rPr>
            </w:pPr>
          </w:p>
        </w:tc>
      </w:tr>
      <w:tr w14:paraId="1F0D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38892E0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3D9AA4F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HPM281彩色打印机耗材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CAF01C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M281原装彩色粉盒（三色）</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B549C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8341C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EF3FE7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649</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D0083BA">
            <w:pPr>
              <w:jc w:val="left"/>
              <w:rPr>
                <w:rFonts w:hint="default" w:ascii="Times New Roman" w:hAnsi="Times New Roman" w:eastAsia="宋体" w:cs="Times New Roman"/>
                <w:i w:val="0"/>
                <w:iCs w:val="0"/>
                <w:color w:val="000000"/>
                <w:sz w:val="21"/>
                <w:szCs w:val="21"/>
                <w:u w:val="none"/>
              </w:rPr>
            </w:pPr>
          </w:p>
        </w:tc>
      </w:tr>
      <w:tr w14:paraId="072DC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91742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596361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M226DW打印机耗材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AFB157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M226DW原装硒鼓</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BB257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5DD69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C4D006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270630B4">
            <w:pPr>
              <w:jc w:val="left"/>
              <w:rPr>
                <w:rFonts w:hint="default" w:ascii="Times New Roman" w:hAnsi="Times New Roman" w:eastAsia="宋体" w:cs="Times New Roman"/>
                <w:i w:val="0"/>
                <w:iCs w:val="0"/>
                <w:color w:val="000000"/>
                <w:sz w:val="21"/>
                <w:szCs w:val="21"/>
                <w:u w:val="none"/>
              </w:rPr>
            </w:pPr>
          </w:p>
        </w:tc>
      </w:tr>
      <w:tr w14:paraId="38007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53A6512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6195B70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M226DW打印机耗材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EA0848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M226DW品牌硒鼓</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CC4B4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FCF62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1D6B90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4EFBE65">
            <w:pPr>
              <w:jc w:val="left"/>
              <w:rPr>
                <w:rFonts w:hint="default" w:ascii="Times New Roman" w:hAnsi="Times New Roman" w:eastAsia="宋体" w:cs="Times New Roman"/>
                <w:i w:val="0"/>
                <w:iCs w:val="0"/>
                <w:color w:val="000000"/>
                <w:sz w:val="21"/>
                <w:szCs w:val="21"/>
                <w:u w:val="none"/>
              </w:rPr>
            </w:pPr>
          </w:p>
        </w:tc>
      </w:tr>
      <w:tr w14:paraId="4E649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7A255C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4C45A3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M226DW打印机耗材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D4BDB0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M226DW专用粉</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0211D6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6DA6F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C52221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7C6221B">
            <w:pPr>
              <w:jc w:val="left"/>
              <w:rPr>
                <w:rFonts w:hint="default" w:ascii="Times New Roman" w:hAnsi="Times New Roman" w:eastAsia="宋体" w:cs="Times New Roman"/>
                <w:i w:val="0"/>
                <w:iCs w:val="0"/>
                <w:color w:val="000000"/>
                <w:sz w:val="21"/>
                <w:szCs w:val="21"/>
                <w:u w:val="none"/>
              </w:rPr>
            </w:pPr>
          </w:p>
        </w:tc>
      </w:tr>
      <w:tr w14:paraId="484E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285FCF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524B45E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佳能463DW打印机耗材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996AB6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佳能463DW品牌硒鼓</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5D3A9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7070C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7E6F54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00E9789A">
            <w:pPr>
              <w:jc w:val="left"/>
              <w:rPr>
                <w:rFonts w:hint="default" w:ascii="Times New Roman" w:hAnsi="Times New Roman" w:eastAsia="宋体" w:cs="Times New Roman"/>
                <w:i w:val="0"/>
                <w:iCs w:val="0"/>
                <w:color w:val="000000"/>
                <w:sz w:val="21"/>
                <w:szCs w:val="21"/>
                <w:u w:val="none"/>
              </w:rPr>
            </w:pPr>
          </w:p>
        </w:tc>
      </w:tr>
      <w:tr w14:paraId="5DB4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8024C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315DE78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佳能463DW打印机耗材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1A1824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佳能463DW原装硒鼓</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FE92C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DD40C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8041C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420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48AD7061">
            <w:pPr>
              <w:jc w:val="left"/>
              <w:rPr>
                <w:rFonts w:hint="default" w:ascii="Times New Roman" w:hAnsi="Times New Roman" w:eastAsia="宋体" w:cs="Times New Roman"/>
                <w:i w:val="0"/>
                <w:iCs w:val="0"/>
                <w:color w:val="000000"/>
                <w:sz w:val="21"/>
                <w:szCs w:val="21"/>
                <w:u w:val="none"/>
              </w:rPr>
            </w:pPr>
          </w:p>
        </w:tc>
      </w:tr>
      <w:tr w14:paraId="45A0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B5773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EE9E68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佳能463DW打印机耗材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B8AB0B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佳能463DW专用粉</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AE2D5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支</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B814A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6F76A4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0DE1ABDF">
            <w:pPr>
              <w:jc w:val="left"/>
              <w:rPr>
                <w:rFonts w:hint="default" w:ascii="Times New Roman" w:hAnsi="Times New Roman" w:eastAsia="宋体" w:cs="Times New Roman"/>
                <w:i w:val="0"/>
                <w:iCs w:val="0"/>
                <w:color w:val="000000"/>
                <w:sz w:val="21"/>
                <w:szCs w:val="21"/>
                <w:u w:val="none"/>
              </w:rPr>
            </w:pPr>
          </w:p>
        </w:tc>
      </w:tr>
      <w:tr w14:paraId="5309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A1E7E8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66D660E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M553打印机耗材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2E5BE08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M553 CF360A 508原装黑色粉盒</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72B0D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750A0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FEC8F2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720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041C18F">
            <w:pPr>
              <w:jc w:val="left"/>
              <w:rPr>
                <w:rFonts w:hint="default" w:ascii="Times New Roman" w:hAnsi="Times New Roman" w:eastAsia="宋体" w:cs="Times New Roman"/>
                <w:i w:val="0"/>
                <w:iCs w:val="0"/>
                <w:color w:val="000000"/>
                <w:sz w:val="21"/>
                <w:szCs w:val="21"/>
                <w:u w:val="none"/>
              </w:rPr>
            </w:pPr>
          </w:p>
        </w:tc>
      </w:tr>
      <w:tr w14:paraId="10A80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25D60F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5F105D3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M553打印机耗材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6335354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M553 CF360A 508原装彩色粉盒</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7BC594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99D09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9D9C9D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720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76F2C74">
            <w:pPr>
              <w:jc w:val="left"/>
              <w:rPr>
                <w:rFonts w:hint="default" w:ascii="Times New Roman" w:hAnsi="Times New Roman" w:eastAsia="宋体" w:cs="Times New Roman"/>
                <w:i w:val="0"/>
                <w:iCs w:val="0"/>
                <w:color w:val="000000"/>
                <w:sz w:val="21"/>
                <w:szCs w:val="21"/>
                <w:u w:val="none"/>
              </w:rPr>
            </w:pPr>
          </w:p>
        </w:tc>
      </w:tr>
      <w:tr w14:paraId="5F2F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75E72C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33</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255F264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M553打印机耗材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6F0EAD1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M553品牌粉盒（四色）</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01F9B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82D95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E621D9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420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E744C24">
            <w:pPr>
              <w:jc w:val="left"/>
              <w:rPr>
                <w:rFonts w:hint="default" w:ascii="Times New Roman" w:hAnsi="Times New Roman" w:eastAsia="宋体" w:cs="Times New Roman"/>
                <w:i w:val="0"/>
                <w:iCs w:val="0"/>
                <w:color w:val="000000"/>
                <w:sz w:val="21"/>
                <w:szCs w:val="21"/>
                <w:u w:val="none"/>
              </w:rPr>
            </w:pPr>
          </w:p>
        </w:tc>
      </w:tr>
      <w:tr w14:paraId="38136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2B77D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34</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88A099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M553打印机耗材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1A3B0BC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M553废粉仓</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817A7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A5792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5E5CD5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420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D69A07B">
            <w:pPr>
              <w:jc w:val="left"/>
              <w:rPr>
                <w:rFonts w:hint="default" w:ascii="Times New Roman" w:hAnsi="Times New Roman" w:eastAsia="宋体" w:cs="Times New Roman"/>
                <w:i w:val="0"/>
                <w:iCs w:val="0"/>
                <w:color w:val="000000"/>
                <w:sz w:val="21"/>
                <w:szCs w:val="21"/>
                <w:u w:val="none"/>
              </w:rPr>
            </w:pPr>
          </w:p>
        </w:tc>
      </w:tr>
      <w:tr w14:paraId="1C62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5BA1E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1BD058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夏普M2522复印机耗材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0149A11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夏普M2522 BP-CT200黑色高容量原装粉盒</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8463F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0F9AC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6193AC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490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0D15A65">
            <w:pPr>
              <w:jc w:val="left"/>
              <w:rPr>
                <w:rFonts w:hint="default" w:ascii="Times New Roman" w:hAnsi="Times New Roman" w:eastAsia="宋体" w:cs="Times New Roman"/>
                <w:i w:val="0"/>
                <w:iCs w:val="0"/>
                <w:color w:val="000000"/>
                <w:sz w:val="21"/>
                <w:szCs w:val="21"/>
                <w:u w:val="none"/>
              </w:rPr>
            </w:pPr>
          </w:p>
        </w:tc>
      </w:tr>
      <w:tr w14:paraId="6E29D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B2C15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36</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5C77D4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夏普M2522复印机耗材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FA102A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夏普M2522复印机原装MX-237CU鼓组件</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DE4866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0FD06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A1C213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630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7961756">
            <w:pPr>
              <w:jc w:val="left"/>
              <w:rPr>
                <w:rFonts w:hint="default" w:ascii="Times New Roman" w:hAnsi="Times New Roman" w:eastAsia="宋体" w:cs="Times New Roman"/>
                <w:i w:val="0"/>
                <w:iCs w:val="0"/>
                <w:color w:val="000000"/>
                <w:sz w:val="21"/>
                <w:szCs w:val="21"/>
                <w:u w:val="none"/>
              </w:rPr>
            </w:pPr>
          </w:p>
        </w:tc>
      </w:tr>
      <w:tr w14:paraId="558D2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5FBB4D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37</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951956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夏普M2522打印机耗材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0E33B4E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夏普M2522输稿器扫描头</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19776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16193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35837C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1380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6BE4F67">
            <w:pPr>
              <w:jc w:val="left"/>
              <w:rPr>
                <w:rFonts w:hint="default" w:ascii="Times New Roman" w:hAnsi="Times New Roman" w:eastAsia="宋体" w:cs="Times New Roman"/>
                <w:i w:val="0"/>
                <w:iCs w:val="0"/>
                <w:color w:val="000000"/>
                <w:sz w:val="21"/>
                <w:szCs w:val="21"/>
                <w:u w:val="none"/>
              </w:rPr>
            </w:pPr>
          </w:p>
        </w:tc>
      </w:tr>
      <w:tr w14:paraId="3A630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233A29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E6539A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E72535复印机耗材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A33169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E72535原装W9005MC黑色粉盒</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DE111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31A86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C291C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930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2B92074E">
            <w:pPr>
              <w:jc w:val="left"/>
              <w:rPr>
                <w:rFonts w:hint="default" w:ascii="Times New Roman" w:hAnsi="Times New Roman" w:eastAsia="宋体" w:cs="Times New Roman"/>
                <w:i w:val="0"/>
                <w:iCs w:val="0"/>
                <w:color w:val="000000"/>
                <w:sz w:val="21"/>
                <w:szCs w:val="21"/>
                <w:u w:val="none"/>
              </w:rPr>
            </w:pPr>
          </w:p>
        </w:tc>
      </w:tr>
      <w:tr w14:paraId="7ECC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2ADA7D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39</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508E29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E72535复印机耗材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B4EECB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E72535原装成像硒鼓组件</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627D1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5573A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40EC6B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1960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28381349">
            <w:pPr>
              <w:jc w:val="left"/>
              <w:rPr>
                <w:rFonts w:hint="default" w:ascii="Times New Roman" w:hAnsi="Times New Roman" w:eastAsia="宋体" w:cs="Times New Roman"/>
                <w:i w:val="0"/>
                <w:iCs w:val="0"/>
                <w:color w:val="000000"/>
                <w:sz w:val="21"/>
                <w:szCs w:val="21"/>
                <w:u w:val="none"/>
              </w:rPr>
            </w:pPr>
          </w:p>
        </w:tc>
      </w:tr>
      <w:tr w14:paraId="28AD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CF2FC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694D3AD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E72535复印机耗材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66D03DD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E72535复印机原装鼓芯</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023940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31A94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F78CBD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BA535AD">
            <w:pPr>
              <w:jc w:val="left"/>
              <w:rPr>
                <w:rFonts w:hint="default" w:ascii="Times New Roman" w:hAnsi="Times New Roman" w:eastAsia="宋体" w:cs="Times New Roman"/>
                <w:i w:val="0"/>
                <w:iCs w:val="0"/>
                <w:color w:val="000000"/>
                <w:sz w:val="21"/>
                <w:szCs w:val="21"/>
                <w:u w:val="none"/>
              </w:rPr>
            </w:pPr>
          </w:p>
        </w:tc>
      </w:tr>
      <w:tr w14:paraId="25C2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512C9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AE0335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E72535复印机耗材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1A8A6E2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E72535复印机原装刮片</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873DA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F535A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5F063F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73C8156">
            <w:pPr>
              <w:jc w:val="left"/>
              <w:rPr>
                <w:rFonts w:hint="default" w:ascii="Times New Roman" w:hAnsi="Times New Roman" w:eastAsia="宋体" w:cs="Times New Roman"/>
                <w:i w:val="0"/>
                <w:iCs w:val="0"/>
                <w:color w:val="000000"/>
                <w:sz w:val="21"/>
                <w:szCs w:val="21"/>
                <w:u w:val="none"/>
              </w:rPr>
            </w:pPr>
          </w:p>
        </w:tc>
      </w:tr>
      <w:tr w14:paraId="1BEFD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581A49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6DD27FA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E72535复印机耗材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0DE97EE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E72535复印机原装充电棍</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238CD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C1436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917B60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09447A36">
            <w:pPr>
              <w:jc w:val="left"/>
              <w:rPr>
                <w:rFonts w:hint="default" w:ascii="Times New Roman" w:hAnsi="Times New Roman" w:eastAsia="宋体" w:cs="Times New Roman"/>
                <w:i w:val="0"/>
                <w:iCs w:val="0"/>
                <w:color w:val="000000"/>
                <w:sz w:val="21"/>
                <w:szCs w:val="21"/>
                <w:u w:val="none"/>
              </w:rPr>
            </w:pPr>
          </w:p>
        </w:tc>
      </w:tr>
      <w:tr w14:paraId="3839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CABF5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4C802F8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E72535复印机耗材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2FD7B69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E72535复印机原装清洁棍</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B8B78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05F88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142811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4D800597">
            <w:pPr>
              <w:jc w:val="left"/>
              <w:rPr>
                <w:rFonts w:hint="default" w:ascii="Times New Roman" w:hAnsi="Times New Roman" w:eastAsia="宋体" w:cs="Times New Roman"/>
                <w:i w:val="0"/>
                <w:iCs w:val="0"/>
                <w:color w:val="000000"/>
                <w:sz w:val="21"/>
                <w:szCs w:val="21"/>
                <w:u w:val="none"/>
              </w:rPr>
            </w:pPr>
          </w:p>
        </w:tc>
      </w:tr>
      <w:tr w14:paraId="04EA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53D1C3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25A5D5C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E72535复印机耗材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082305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E72535复印机转印组件</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2BAC19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BBDBD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0389A5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9690E07">
            <w:pPr>
              <w:jc w:val="left"/>
              <w:rPr>
                <w:rFonts w:hint="default" w:ascii="Times New Roman" w:hAnsi="Times New Roman" w:eastAsia="宋体" w:cs="Times New Roman"/>
                <w:i w:val="0"/>
                <w:iCs w:val="0"/>
                <w:color w:val="000000"/>
                <w:sz w:val="21"/>
                <w:szCs w:val="21"/>
                <w:u w:val="none"/>
              </w:rPr>
            </w:pPr>
          </w:p>
        </w:tc>
      </w:tr>
      <w:tr w14:paraId="16A6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5D8A5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ED5C94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78630复印机耗材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881DF4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HP78630黑色原装粉盒</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983AD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4DF73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D7E9EB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6EAAA1F0">
            <w:pPr>
              <w:jc w:val="left"/>
              <w:rPr>
                <w:rFonts w:hint="default" w:ascii="Times New Roman" w:hAnsi="Times New Roman" w:eastAsia="宋体" w:cs="Times New Roman"/>
                <w:i w:val="0"/>
                <w:iCs w:val="0"/>
                <w:color w:val="000000"/>
                <w:sz w:val="21"/>
                <w:szCs w:val="21"/>
                <w:u w:val="none"/>
              </w:rPr>
            </w:pPr>
          </w:p>
        </w:tc>
      </w:tr>
      <w:tr w14:paraId="63A3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70B4C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563A7A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78630复印机耗材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2711D700">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HP78630彩色原装粉盒</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FC0BC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807CA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7C1EC6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1299</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0194D477">
            <w:pPr>
              <w:jc w:val="left"/>
              <w:rPr>
                <w:rFonts w:hint="default" w:ascii="Times New Roman" w:hAnsi="Times New Roman" w:eastAsia="宋体" w:cs="Times New Roman"/>
                <w:i w:val="0"/>
                <w:iCs w:val="0"/>
                <w:color w:val="000000"/>
                <w:sz w:val="21"/>
                <w:szCs w:val="21"/>
                <w:u w:val="none"/>
              </w:rPr>
            </w:pPr>
          </w:p>
        </w:tc>
      </w:tr>
      <w:tr w14:paraId="567B8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EDEF6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42DC0BBB">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78630复印机耗材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BA1D63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HP78630复合机黑色成像鼓</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82F6E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8DED3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5CDA3E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2150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90A53F9">
            <w:pPr>
              <w:jc w:val="left"/>
              <w:rPr>
                <w:rFonts w:hint="default" w:ascii="Times New Roman" w:hAnsi="Times New Roman" w:eastAsia="宋体" w:cs="Times New Roman"/>
                <w:i w:val="0"/>
                <w:iCs w:val="0"/>
                <w:color w:val="000000"/>
                <w:sz w:val="21"/>
                <w:szCs w:val="21"/>
                <w:u w:val="none"/>
              </w:rPr>
            </w:pPr>
          </w:p>
        </w:tc>
      </w:tr>
      <w:tr w14:paraId="244A0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27C954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24F00C9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78630复合机耗材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0EF9082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HP78630复合机彩色成像鼓</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D2097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EE2E5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1AF4FE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2150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BCF679E">
            <w:pPr>
              <w:jc w:val="left"/>
              <w:rPr>
                <w:rFonts w:hint="default" w:ascii="Times New Roman" w:hAnsi="Times New Roman" w:eastAsia="宋体" w:cs="Times New Roman"/>
                <w:i w:val="0"/>
                <w:iCs w:val="0"/>
                <w:color w:val="000000"/>
                <w:sz w:val="21"/>
                <w:szCs w:val="21"/>
                <w:u w:val="none"/>
              </w:rPr>
            </w:pPr>
          </w:p>
        </w:tc>
      </w:tr>
      <w:tr w14:paraId="3C434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0C648A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49</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697061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HP 78630复合机耗材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410909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废粉盒</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E56EA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A1820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114BF6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470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6BBB4D5">
            <w:pPr>
              <w:jc w:val="left"/>
              <w:rPr>
                <w:rFonts w:hint="default" w:ascii="Times New Roman" w:hAnsi="Times New Roman" w:eastAsia="宋体" w:cs="Times New Roman"/>
                <w:i w:val="0"/>
                <w:iCs w:val="0"/>
                <w:color w:val="000000"/>
                <w:sz w:val="21"/>
                <w:szCs w:val="21"/>
                <w:u w:val="none"/>
              </w:rPr>
            </w:pPr>
          </w:p>
        </w:tc>
      </w:tr>
      <w:tr w14:paraId="1C87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8CEA14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575BFE7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打印机数据线</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1C6C7CB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打印机数据线3米</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68E63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A0260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4C71D1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6B5BC363">
            <w:pPr>
              <w:jc w:val="left"/>
              <w:rPr>
                <w:rFonts w:hint="default" w:ascii="Times New Roman" w:hAnsi="Times New Roman" w:eastAsia="宋体" w:cs="Times New Roman"/>
                <w:i w:val="0"/>
                <w:iCs w:val="0"/>
                <w:color w:val="000000"/>
                <w:sz w:val="21"/>
                <w:szCs w:val="21"/>
                <w:u w:val="none"/>
              </w:rPr>
            </w:pPr>
          </w:p>
        </w:tc>
      </w:tr>
      <w:tr w14:paraId="20D3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3EAC7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86777B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打印纸</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003C856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A4打印纸 80g</w:t>
            </w:r>
            <w:r>
              <w:rPr>
                <w:rFonts w:hint="eastAsia" w:ascii="Times New Roman" w:hAnsi="Times New Roman" w:eastAsia="宋体" w:cs="Times New Roman"/>
                <w:i w:val="0"/>
                <w:iCs w:val="0"/>
                <w:color w:val="000000"/>
                <w:kern w:val="0"/>
                <w:sz w:val="18"/>
                <w:szCs w:val="18"/>
                <w:u w:val="none"/>
                <w:lang w:val="en-US" w:eastAsia="zh-CN" w:bidi="ar"/>
              </w:rPr>
              <w:t>（500张/包*8包）</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82D9D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件</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AA757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093DED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198</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42773BCD">
            <w:pPr>
              <w:jc w:val="left"/>
              <w:rPr>
                <w:rFonts w:hint="default" w:ascii="Times New Roman" w:hAnsi="Times New Roman" w:eastAsia="宋体" w:cs="Times New Roman"/>
                <w:i w:val="0"/>
                <w:iCs w:val="0"/>
                <w:color w:val="000000"/>
                <w:sz w:val="21"/>
                <w:szCs w:val="21"/>
                <w:u w:val="none"/>
              </w:rPr>
            </w:pPr>
          </w:p>
        </w:tc>
      </w:tr>
      <w:tr w14:paraId="2FB1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ABE30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52</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2AD5B21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打印纸</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AEC955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A3打印纸 80g</w:t>
            </w:r>
            <w:r>
              <w:rPr>
                <w:rFonts w:hint="eastAsia" w:ascii="Times New Roman" w:hAnsi="Times New Roman" w:eastAsia="宋体" w:cs="Times New Roman"/>
                <w:i w:val="0"/>
                <w:iCs w:val="0"/>
                <w:color w:val="000000"/>
                <w:kern w:val="0"/>
                <w:sz w:val="18"/>
                <w:szCs w:val="18"/>
                <w:u w:val="none"/>
                <w:lang w:val="en-US" w:eastAsia="zh-CN" w:bidi="ar"/>
              </w:rPr>
              <w:t>（500张/包*8包）</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030300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件</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DC086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56C846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198</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325494E">
            <w:pPr>
              <w:jc w:val="left"/>
              <w:rPr>
                <w:rFonts w:hint="default" w:ascii="Times New Roman" w:hAnsi="Times New Roman" w:eastAsia="宋体" w:cs="Times New Roman"/>
                <w:i w:val="0"/>
                <w:iCs w:val="0"/>
                <w:color w:val="000000"/>
                <w:sz w:val="21"/>
                <w:szCs w:val="21"/>
                <w:u w:val="none"/>
              </w:rPr>
            </w:pPr>
          </w:p>
        </w:tc>
      </w:tr>
      <w:tr w14:paraId="68799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7A7E7D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6741C3B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打印纸</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FCD252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A4彩色打印纸80g</w:t>
            </w:r>
            <w:r>
              <w:rPr>
                <w:rFonts w:hint="eastAsia" w:ascii="Times New Roman" w:hAnsi="Times New Roman" w:eastAsia="宋体" w:cs="Times New Roman"/>
                <w:i w:val="0"/>
                <w:iCs w:val="0"/>
                <w:color w:val="000000"/>
                <w:kern w:val="0"/>
                <w:sz w:val="18"/>
                <w:szCs w:val="18"/>
                <w:u w:val="none"/>
                <w:lang w:val="en-US" w:eastAsia="zh-CN" w:bidi="ar"/>
              </w:rPr>
              <w:t>（500张/包）</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744A7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5包</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699E66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5D776B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E2B631D">
            <w:pPr>
              <w:jc w:val="left"/>
              <w:rPr>
                <w:rFonts w:hint="default" w:ascii="Times New Roman" w:hAnsi="Times New Roman" w:eastAsia="宋体" w:cs="Times New Roman"/>
                <w:i w:val="0"/>
                <w:iCs w:val="0"/>
                <w:color w:val="000000"/>
                <w:sz w:val="21"/>
                <w:szCs w:val="21"/>
                <w:u w:val="none"/>
              </w:rPr>
            </w:pPr>
          </w:p>
        </w:tc>
      </w:tr>
      <w:tr w14:paraId="5395B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67D0C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54</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C2EA10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碎纸机</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223A6F4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得力701碎纸机</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8DD3C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9FF1A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58095C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630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A95B145">
            <w:pPr>
              <w:jc w:val="left"/>
              <w:rPr>
                <w:rFonts w:hint="default" w:ascii="Times New Roman" w:hAnsi="Times New Roman" w:eastAsia="宋体" w:cs="Times New Roman"/>
                <w:i w:val="0"/>
                <w:iCs w:val="0"/>
                <w:color w:val="000000"/>
                <w:sz w:val="21"/>
                <w:szCs w:val="21"/>
                <w:u w:val="none"/>
              </w:rPr>
            </w:pPr>
          </w:p>
        </w:tc>
      </w:tr>
      <w:tr w14:paraId="4C20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261A28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55</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2224060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碎纸机电源板</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CA203C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碎纸机更换电源板</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DE8A7B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14103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9085AA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240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5FF690B">
            <w:pPr>
              <w:jc w:val="left"/>
              <w:rPr>
                <w:rFonts w:hint="default" w:ascii="Times New Roman" w:hAnsi="Times New Roman" w:eastAsia="宋体" w:cs="Times New Roman"/>
                <w:i w:val="0"/>
                <w:iCs w:val="0"/>
                <w:color w:val="000000"/>
                <w:sz w:val="21"/>
                <w:szCs w:val="21"/>
                <w:u w:val="none"/>
              </w:rPr>
            </w:pPr>
          </w:p>
        </w:tc>
      </w:tr>
      <w:tr w14:paraId="1FD4B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51F539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56</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62EF488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防漏插座</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F90F886">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USD防漏插座</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567D1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1B894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BD2198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6E527438">
            <w:pPr>
              <w:jc w:val="left"/>
              <w:rPr>
                <w:rFonts w:hint="default" w:ascii="Times New Roman" w:hAnsi="Times New Roman" w:eastAsia="宋体" w:cs="Times New Roman"/>
                <w:i w:val="0"/>
                <w:iCs w:val="0"/>
                <w:color w:val="000000"/>
                <w:sz w:val="21"/>
                <w:szCs w:val="21"/>
                <w:u w:val="none"/>
              </w:rPr>
            </w:pPr>
          </w:p>
        </w:tc>
      </w:tr>
      <w:tr w14:paraId="16A6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0F178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57</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3ADFF9A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适配器</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B6C536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联想原装19A/4.25V显示器适配器</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0DD826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12F7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2AADE9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220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60C16AE">
            <w:pPr>
              <w:jc w:val="left"/>
              <w:rPr>
                <w:rFonts w:hint="default" w:ascii="Times New Roman" w:hAnsi="Times New Roman" w:eastAsia="宋体" w:cs="Times New Roman"/>
                <w:i w:val="0"/>
                <w:iCs w:val="0"/>
                <w:color w:val="000000"/>
                <w:sz w:val="21"/>
                <w:szCs w:val="21"/>
                <w:u w:val="none"/>
              </w:rPr>
            </w:pPr>
          </w:p>
        </w:tc>
      </w:tr>
      <w:tr w14:paraId="6938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BEAFF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092BAD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适配器</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63D031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显示器通用适配器</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31F77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1930E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DB74DB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140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42B3CF5D">
            <w:pPr>
              <w:jc w:val="left"/>
              <w:rPr>
                <w:rFonts w:hint="default" w:ascii="Times New Roman" w:hAnsi="Times New Roman" w:eastAsia="宋体" w:cs="Times New Roman"/>
                <w:i w:val="0"/>
                <w:iCs w:val="0"/>
                <w:color w:val="000000"/>
                <w:sz w:val="21"/>
                <w:szCs w:val="21"/>
                <w:u w:val="none"/>
              </w:rPr>
            </w:pPr>
          </w:p>
        </w:tc>
      </w:tr>
      <w:tr w14:paraId="27FD7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240ACDF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59</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4A147FF7">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笔记本适配器</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FB02C0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通用笔记本适配器</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894C9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1F62F4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F36BEB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320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65792EE">
            <w:pPr>
              <w:jc w:val="left"/>
              <w:rPr>
                <w:rFonts w:hint="default" w:ascii="Times New Roman" w:hAnsi="Times New Roman" w:eastAsia="宋体" w:cs="Times New Roman"/>
                <w:i w:val="0"/>
                <w:iCs w:val="0"/>
                <w:color w:val="000000"/>
                <w:sz w:val="21"/>
                <w:szCs w:val="21"/>
                <w:u w:val="none"/>
              </w:rPr>
            </w:pPr>
          </w:p>
        </w:tc>
      </w:tr>
      <w:tr w14:paraId="5CB26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06386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E91684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电源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2BCEE2A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电脑主机450W电源</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F5648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AD58F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2FC9C1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4B2CAA5">
            <w:pPr>
              <w:jc w:val="left"/>
              <w:rPr>
                <w:rFonts w:hint="default" w:ascii="Times New Roman" w:hAnsi="Times New Roman" w:eastAsia="宋体" w:cs="Times New Roman"/>
                <w:i w:val="0"/>
                <w:iCs w:val="0"/>
                <w:color w:val="000000"/>
                <w:sz w:val="21"/>
                <w:szCs w:val="21"/>
                <w:u w:val="none"/>
              </w:rPr>
            </w:pPr>
          </w:p>
        </w:tc>
      </w:tr>
      <w:tr w14:paraId="5688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314618D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2C0AC0D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电源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3FD353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电脑主机300W电源</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F0A16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35709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FE02E6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300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B5DD223">
            <w:pPr>
              <w:jc w:val="left"/>
              <w:rPr>
                <w:rFonts w:hint="default" w:ascii="Times New Roman" w:hAnsi="Times New Roman" w:eastAsia="宋体" w:cs="Times New Roman"/>
                <w:i w:val="0"/>
                <w:iCs w:val="0"/>
                <w:color w:val="000000"/>
                <w:sz w:val="21"/>
                <w:szCs w:val="21"/>
                <w:u w:val="none"/>
              </w:rPr>
            </w:pPr>
          </w:p>
        </w:tc>
      </w:tr>
      <w:tr w14:paraId="2434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46B85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62</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27A52BC4">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快充电源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B75D9E1">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华为65W快充移动电源</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59F8D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92619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8C8C6F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198</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8883066">
            <w:pPr>
              <w:jc w:val="left"/>
              <w:rPr>
                <w:rFonts w:hint="default" w:ascii="Times New Roman" w:hAnsi="Times New Roman" w:eastAsia="宋体" w:cs="Times New Roman"/>
                <w:i w:val="0"/>
                <w:iCs w:val="0"/>
                <w:color w:val="000000"/>
                <w:sz w:val="21"/>
                <w:szCs w:val="21"/>
                <w:u w:val="none"/>
              </w:rPr>
            </w:pPr>
          </w:p>
        </w:tc>
      </w:tr>
      <w:tr w14:paraId="4273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05156A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63</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546E890F">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快充电源</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25DF22D8">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华为88W平板移动电源</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DF0FE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46ADB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B65728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239</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29F62807">
            <w:pPr>
              <w:jc w:val="left"/>
              <w:rPr>
                <w:rFonts w:hint="default" w:ascii="Times New Roman" w:hAnsi="Times New Roman" w:eastAsia="宋体" w:cs="Times New Roman"/>
                <w:i w:val="0"/>
                <w:iCs w:val="0"/>
                <w:color w:val="000000"/>
                <w:sz w:val="21"/>
                <w:szCs w:val="21"/>
                <w:u w:val="none"/>
              </w:rPr>
            </w:pPr>
          </w:p>
        </w:tc>
      </w:tr>
      <w:tr w14:paraId="783F7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7039C9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41354C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主板电池</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2D7C2B5E">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主板电池</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45E93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6AB64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E52632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DCBF622">
            <w:pPr>
              <w:jc w:val="left"/>
              <w:rPr>
                <w:rFonts w:hint="default" w:ascii="Times New Roman" w:hAnsi="Times New Roman" w:eastAsia="宋体" w:cs="Times New Roman"/>
                <w:i w:val="0"/>
                <w:iCs w:val="0"/>
                <w:color w:val="000000"/>
                <w:sz w:val="21"/>
                <w:szCs w:val="21"/>
                <w:u w:val="none"/>
              </w:rPr>
            </w:pPr>
          </w:p>
        </w:tc>
      </w:tr>
      <w:tr w14:paraId="0D68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70330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5CD99FB5">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VGA线</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950CFE2">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绿联VGA线3米</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EDFA0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6F996D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43D0F2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38</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03E5E235">
            <w:pPr>
              <w:jc w:val="left"/>
              <w:rPr>
                <w:rFonts w:hint="default" w:ascii="Times New Roman" w:hAnsi="Times New Roman" w:eastAsia="宋体" w:cs="Times New Roman"/>
                <w:i w:val="0"/>
                <w:iCs w:val="0"/>
                <w:color w:val="000000"/>
                <w:sz w:val="21"/>
                <w:szCs w:val="21"/>
                <w:u w:val="none"/>
              </w:rPr>
            </w:pPr>
          </w:p>
        </w:tc>
      </w:tr>
      <w:tr w14:paraId="1A5CB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0E095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B21F54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延长线</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4C00CE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USB高频延长线5米</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4B6ACA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DF6994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D5BED5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FEBC2B1">
            <w:pPr>
              <w:jc w:val="left"/>
              <w:rPr>
                <w:rFonts w:hint="default" w:ascii="Times New Roman" w:hAnsi="Times New Roman" w:eastAsia="宋体" w:cs="Times New Roman"/>
                <w:i w:val="0"/>
                <w:iCs w:val="0"/>
                <w:color w:val="000000"/>
                <w:sz w:val="21"/>
                <w:szCs w:val="21"/>
                <w:u w:val="none"/>
              </w:rPr>
            </w:pPr>
          </w:p>
        </w:tc>
      </w:tr>
      <w:tr w14:paraId="634D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52DD4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67</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B64E6F3">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HDMI线</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86F737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HDMI线5米</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7AD8F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39136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E39E7A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78</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D17FC2F">
            <w:pPr>
              <w:jc w:val="left"/>
              <w:rPr>
                <w:rFonts w:hint="default" w:ascii="Times New Roman" w:hAnsi="Times New Roman" w:eastAsia="宋体" w:cs="Times New Roman"/>
                <w:i w:val="0"/>
                <w:iCs w:val="0"/>
                <w:color w:val="000000"/>
                <w:sz w:val="21"/>
                <w:szCs w:val="21"/>
                <w:u w:val="none"/>
              </w:rPr>
            </w:pPr>
          </w:p>
        </w:tc>
      </w:tr>
      <w:tr w14:paraId="2E4E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35296DF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40A86D6C">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HDMI线</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ECEAA6D">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HDMI线10米</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3A981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96916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FF6F353">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0A33589">
            <w:pPr>
              <w:jc w:val="left"/>
              <w:rPr>
                <w:rFonts w:hint="default" w:ascii="Times New Roman" w:hAnsi="Times New Roman" w:eastAsia="宋体" w:cs="Times New Roman"/>
                <w:i w:val="0"/>
                <w:iCs w:val="0"/>
                <w:color w:val="000000"/>
                <w:sz w:val="21"/>
                <w:szCs w:val="21"/>
                <w:u w:val="none"/>
              </w:rPr>
            </w:pPr>
          </w:p>
        </w:tc>
      </w:tr>
      <w:tr w14:paraId="111A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16D3D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69</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81774E9">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HDMI线</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1EC769A">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HDMI线15米</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195F7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根</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073CC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C42EAA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18"/>
                <w:szCs w:val="18"/>
                <w:u w:val="none"/>
                <w:lang w:val="en-US" w:eastAsia="zh-CN" w:bidi="ar-SA"/>
              </w:rPr>
            </w:pPr>
            <w:r>
              <w:rPr>
                <w:rFonts w:hint="default" w:ascii="Times New Roman" w:hAnsi="Times New Roman" w:eastAsia="宋体" w:cs="Times New Roman"/>
                <w:i w:val="0"/>
                <w:iCs w:val="0"/>
                <w:color w:val="000000"/>
                <w:kern w:val="0"/>
                <w:sz w:val="18"/>
                <w:szCs w:val="18"/>
                <w:u w:val="none"/>
                <w:lang w:val="en-US" w:eastAsia="zh-CN" w:bidi="ar"/>
              </w:rPr>
              <w:t>435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C4A6516">
            <w:pPr>
              <w:jc w:val="left"/>
              <w:rPr>
                <w:rFonts w:hint="default" w:ascii="Times New Roman" w:hAnsi="Times New Roman" w:eastAsia="宋体" w:cs="Times New Roman"/>
                <w:i w:val="0"/>
                <w:iCs w:val="0"/>
                <w:color w:val="000000"/>
                <w:sz w:val="21"/>
                <w:szCs w:val="21"/>
                <w:u w:val="none"/>
              </w:rPr>
            </w:pPr>
          </w:p>
        </w:tc>
      </w:tr>
      <w:tr w14:paraId="73B5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2A740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70</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549AD2B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绿联集线器</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377AC0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绿联集线器</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B45F9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96C8C5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9910A2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198</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B461932">
            <w:pPr>
              <w:jc w:val="left"/>
              <w:rPr>
                <w:rFonts w:hint="default" w:ascii="Times New Roman" w:hAnsi="Times New Roman" w:eastAsia="宋体" w:cs="Times New Roman"/>
                <w:i w:val="0"/>
                <w:iCs w:val="0"/>
                <w:color w:val="000000"/>
                <w:sz w:val="21"/>
                <w:szCs w:val="21"/>
                <w:u w:val="none"/>
              </w:rPr>
            </w:pPr>
          </w:p>
        </w:tc>
      </w:tr>
      <w:tr w14:paraId="7157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C891E6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71</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3F82CE5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电源线</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205555B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电源线1.5米</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00FB0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根</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F8611F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3D6F1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03297AEB">
            <w:pPr>
              <w:jc w:val="left"/>
              <w:rPr>
                <w:rFonts w:hint="default" w:ascii="Times New Roman" w:hAnsi="Times New Roman" w:eastAsia="宋体" w:cs="Times New Roman"/>
                <w:i w:val="0"/>
                <w:iCs w:val="0"/>
                <w:color w:val="000000"/>
                <w:sz w:val="21"/>
                <w:szCs w:val="21"/>
                <w:u w:val="none"/>
              </w:rPr>
            </w:pPr>
          </w:p>
        </w:tc>
      </w:tr>
      <w:tr w14:paraId="4161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0346A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72</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3A3774A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转接头</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162DFB3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绿联TYPE-C转USB</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D57DC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40E77E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18FF9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350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468AD87E">
            <w:pPr>
              <w:jc w:val="left"/>
              <w:rPr>
                <w:rFonts w:hint="default" w:ascii="Times New Roman" w:hAnsi="Times New Roman" w:eastAsia="宋体" w:cs="Times New Roman"/>
                <w:i w:val="0"/>
                <w:iCs w:val="0"/>
                <w:color w:val="000000"/>
                <w:sz w:val="21"/>
                <w:szCs w:val="21"/>
                <w:u w:val="none"/>
              </w:rPr>
            </w:pPr>
          </w:p>
        </w:tc>
      </w:tr>
      <w:tr w14:paraId="1967A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43B02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73</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4A1CEFA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拓展坞</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04CF28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派威DS7拓展坞type-c</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A1ADFD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A521B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683E0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268</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CBD7032">
            <w:pPr>
              <w:jc w:val="left"/>
              <w:rPr>
                <w:rFonts w:hint="default" w:ascii="Times New Roman" w:hAnsi="Times New Roman" w:eastAsia="宋体" w:cs="Times New Roman"/>
                <w:i w:val="0"/>
                <w:iCs w:val="0"/>
                <w:color w:val="000000"/>
                <w:sz w:val="21"/>
                <w:szCs w:val="21"/>
                <w:u w:val="none"/>
              </w:rPr>
            </w:pPr>
          </w:p>
        </w:tc>
      </w:tr>
      <w:tr w14:paraId="0C9B6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5FE90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74</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686B162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usb转接口</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01FE52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USB便携接口3.0</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26EA6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70E93F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C69F71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4A922360">
            <w:pPr>
              <w:jc w:val="left"/>
              <w:rPr>
                <w:rFonts w:hint="default" w:ascii="Times New Roman" w:hAnsi="Times New Roman" w:eastAsia="宋体" w:cs="Times New Roman"/>
                <w:i w:val="0"/>
                <w:iCs w:val="0"/>
                <w:color w:val="000000"/>
                <w:sz w:val="21"/>
                <w:szCs w:val="21"/>
                <w:u w:val="none"/>
              </w:rPr>
            </w:pPr>
          </w:p>
        </w:tc>
      </w:tr>
      <w:tr w14:paraId="199C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5D410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75</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759628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机械硬盘</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340143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希捷1TB机械硬盘</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0C4B725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6025F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B38275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445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B8E1150">
            <w:pPr>
              <w:jc w:val="left"/>
              <w:rPr>
                <w:rFonts w:hint="default" w:ascii="Times New Roman" w:hAnsi="Times New Roman" w:eastAsia="宋体" w:cs="Times New Roman"/>
                <w:i w:val="0"/>
                <w:iCs w:val="0"/>
                <w:color w:val="000000"/>
                <w:sz w:val="21"/>
                <w:szCs w:val="21"/>
                <w:u w:val="none"/>
              </w:rPr>
            </w:pPr>
          </w:p>
        </w:tc>
      </w:tr>
      <w:tr w14:paraId="52C6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A723E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76</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4995600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机械硬盘</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0E9D815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希捷2TB机械硬盘</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6C64B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B6BDA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1992E2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909DD29">
            <w:pPr>
              <w:jc w:val="left"/>
              <w:rPr>
                <w:rFonts w:hint="default" w:ascii="Times New Roman" w:hAnsi="Times New Roman" w:eastAsia="宋体" w:cs="Times New Roman"/>
                <w:i w:val="0"/>
                <w:iCs w:val="0"/>
                <w:color w:val="000000"/>
                <w:sz w:val="21"/>
                <w:szCs w:val="21"/>
                <w:u w:val="none"/>
              </w:rPr>
            </w:pPr>
          </w:p>
        </w:tc>
      </w:tr>
      <w:tr w14:paraId="476C8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45966D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77</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7670E8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固态硬盘</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6FB1508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金士顿240G固态硬盘</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B9865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1701C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0EC59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320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64AE091F">
            <w:pPr>
              <w:jc w:val="left"/>
              <w:rPr>
                <w:rFonts w:hint="default" w:ascii="Times New Roman" w:hAnsi="Times New Roman" w:eastAsia="宋体" w:cs="Times New Roman"/>
                <w:i w:val="0"/>
                <w:iCs w:val="0"/>
                <w:color w:val="000000"/>
                <w:sz w:val="21"/>
                <w:szCs w:val="21"/>
                <w:u w:val="none"/>
              </w:rPr>
            </w:pPr>
          </w:p>
        </w:tc>
      </w:tr>
      <w:tr w14:paraId="1BE95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37722A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78</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4BB2C9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固态硬盘</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D8D067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金士顿512G固态硬盘</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435FD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379B4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B68F16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4878EB2F">
            <w:pPr>
              <w:jc w:val="left"/>
              <w:rPr>
                <w:rFonts w:hint="default" w:ascii="Times New Roman" w:hAnsi="Times New Roman" w:eastAsia="宋体" w:cs="Times New Roman"/>
                <w:i w:val="0"/>
                <w:iCs w:val="0"/>
                <w:color w:val="000000"/>
                <w:sz w:val="21"/>
                <w:szCs w:val="21"/>
                <w:u w:val="none"/>
              </w:rPr>
            </w:pPr>
          </w:p>
        </w:tc>
      </w:tr>
      <w:tr w14:paraId="4180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47B127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79</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4B986B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固态硬盘</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3CDBE4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金士顿1TB固态硬盘</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ACE56F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50C8D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3103BB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01DA65F1">
            <w:pPr>
              <w:jc w:val="left"/>
              <w:rPr>
                <w:rFonts w:hint="default" w:ascii="Times New Roman" w:hAnsi="Times New Roman" w:eastAsia="宋体" w:cs="Times New Roman"/>
                <w:i w:val="0"/>
                <w:iCs w:val="0"/>
                <w:color w:val="000000"/>
                <w:sz w:val="21"/>
                <w:szCs w:val="21"/>
                <w:u w:val="none"/>
              </w:rPr>
            </w:pPr>
          </w:p>
        </w:tc>
      </w:tr>
      <w:tr w14:paraId="67CF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08C359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80</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314B13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移动硬盘</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03E72A1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西数2TB移动固态硬盘</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C2CDF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A284F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9B2B0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820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355F131">
            <w:pPr>
              <w:jc w:val="left"/>
              <w:rPr>
                <w:rFonts w:hint="default" w:ascii="Times New Roman" w:hAnsi="Times New Roman" w:eastAsia="宋体" w:cs="Times New Roman"/>
                <w:i w:val="0"/>
                <w:iCs w:val="0"/>
                <w:color w:val="000000"/>
                <w:sz w:val="21"/>
                <w:szCs w:val="21"/>
                <w:u w:val="none"/>
              </w:rPr>
            </w:pPr>
          </w:p>
        </w:tc>
      </w:tr>
      <w:tr w14:paraId="13EB2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086DBF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81</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40279FC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移动硬盘</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508150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西数2TB移动硬盘</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75A4F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195B9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6C5848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630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8697228">
            <w:pPr>
              <w:jc w:val="left"/>
              <w:rPr>
                <w:rFonts w:hint="default" w:ascii="Times New Roman" w:hAnsi="Times New Roman" w:eastAsia="宋体" w:cs="Times New Roman"/>
                <w:i w:val="0"/>
                <w:iCs w:val="0"/>
                <w:color w:val="000000"/>
                <w:sz w:val="21"/>
                <w:szCs w:val="21"/>
                <w:u w:val="none"/>
              </w:rPr>
            </w:pPr>
          </w:p>
        </w:tc>
      </w:tr>
      <w:tr w14:paraId="0FB0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78BF1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82</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66305F1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移动硬盘</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7C04DD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希捷TB移动硬盘</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DD2F5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0D7A3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5A26E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C956089">
            <w:pPr>
              <w:jc w:val="left"/>
              <w:rPr>
                <w:rFonts w:hint="default" w:ascii="Times New Roman" w:hAnsi="Times New Roman" w:eastAsia="宋体" w:cs="Times New Roman"/>
                <w:i w:val="0"/>
                <w:iCs w:val="0"/>
                <w:color w:val="000000"/>
                <w:sz w:val="21"/>
                <w:szCs w:val="21"/>
                <w:u w:val="none"/>
              </w:rPr>
            </w:pPr>
          </w:p>
        </w:tc>
      </w:tr>
      <w:tr w14:paraId="385D1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AA4A5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83</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58FB91C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移动硬盘</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A3A475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雷克沙1TB 移动硬盘</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E43757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2F8603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EC8CD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519</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B11C819">
            <w:pPr>
              <w:jc w:val="left"/>
              <w:rPr>
                <w:rFonts w:hint="default" w:ascii="Times New Roman" w:hAnsi="Times New Roman" w:eastAsia="宋体" w:cs="Times New Roman"/>
                <w:i w:val="0"/>
                <w:iCs w:val="0"/>
                <w:color w:val="000000"/>
                <w:sz w:val="21"/>
                <w:szCs w:val="21"/>
                <w:u w:val="none"/>
              </w:rPr>
            </w:pPr>
          </w:p>
        </w:tc>
      </w:tr>
      <w:tr w14:paraId="284D0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3F05E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84</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21259CC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內存条</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0625BF5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台式电脑金士顿內存条DDR4/8G</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5118E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根</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F779D0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A0844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4DBD12B4">
            <w:pPr>
              <w:jc w:val="left"/>
              <w:rPr>
                <w:rFonts w:hint="default" w:ascii="Times New Roman" w:hAnsi="Times New Roman" w:eastAsia="宋体" w:cs="Times New Roman"/>
                <w:i w:val="0"/>
                <w:iCs w:val="0"/>
                <w:color w:val="000000"/>
                <w:sz w:val="21"/>
                <w:szCs w:val="21"/>
                <w:u w:val="none"/>
              </w:rPr>
            </w:pPr>
          </w:p>
        </w:tc>
      </w:tr>
      <w:tr w14:paraId="6D3F7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50DD3C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3969001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內存条</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4E05B2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台式电脑金士顿內存条DDR4/16G</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C704C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根</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99B81C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68F93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430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2BD5F3AB">
            <w:pPr>
              <w:jc w:val="left"/>
              <w:rPr>
                <w:rFonts w:hint="default" w:ascii="Times New Roman" w:hAnsi="Times New Roman" w:eastAsia="宋体" w:cs="Times New Roman"/>
                <w:i w:val="0"/>
                <w:iCs w:val="0"/>
                <w:color w:val="000000"/>
                <w:sz w:val="21"/>
                <w:szCs w:val="21"/>
                <w:u w:val="none"/>
              </w:rPr>
            </w:pPr>
          </w:p>
        </w:tc>
      </w:tr>
      <w:tr w14:paraId="76F2D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63501D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86</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4753E16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内存条</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44594A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联想台式原装内存条DDR4/16G</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363A7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根</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9D85C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809CCB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358</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0A00A26E">
            <w:pPr>
              <w:jc w:val="left"/>
              <w:rPr>
                <w:rFonts w:hint="default" w:ascii="Times New Roman" w:hAnsi="Times New Roman" w:eastAsia="宋体" w:cs="Times New Roman"/>
                <w:i w:val="0"/>
                <w:iCs w:val="0"/>
                <w:color w:val="000000"/>
                <w:sz w:val="21"/>
                <w:szCs w:val="21"/>
                <w:u w:val="none"/>
              </w:rPr>
            </w:pPr>
          </w:p>
        </w:tc>
      </w:tr>
      <w:tr w14:paraId="0CE8B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7D5E8A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87</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25DA3FA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内存条</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6C28DBD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笔记本内存条（通用）16G</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540A32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根</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55C5C3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AC5D6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460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6488CC41">
            <w:pPr>
              <w:jc w:val="left"/>
              <w:rPr>
                <w:rFonts w:hint="default" w:ascii="Times New Roman" w:hAnsi="Times New Roman" w:eastAsia="宋体" w:cs="Times New Roman"/>
                <w:i w:val="0"/>
                <w:iCs w:val="0"/>
                <w:color w:val="000000"/>
                <w:sz w:val="21"/>
                <w:szCs w:val="21"/>
                <w:u w:val="none"/>
              </w:rPr>
            </w:pPr>
          </w:p>
        </w:tc>
      </w:tr>
      <w:tr w14:paraId="1D583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747637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88</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3B5768A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优盘</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0E16CD5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闪迪8G优盘</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BEFC7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EB1CB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1668F0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E36F7C5">
            <w:pPr>
              <w:jc w:val="left"/>
              <w:rPr>
                <w:rFonts w:hint="default" w:ascii="Times New Roman" w:hAnsi="Times New Roman" w:eastAsia="宋体" w:cs="Times New Roman"/>
                <w:i w:val="0"/>
                <w:iCs w:val="0"/>
                <w:color w:val="000000"/>
                <w:sz w:val="21"/>
                <w:szCs w:val="21"/>
                <w:u w:val="none"/>
              </w:rPr>
            </w:pPr>
          </w:p>
        </w:tc>
      </w:tr>
      <w:tr w14:paraId="067A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5120B3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89</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E6E129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优盘</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866075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闪迪128G优盘</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7EA19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F2B04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8152B3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A009B76">
            <w:pPr>
              <w:jc w:val="left"/>
              <w:rPr>
                <w:rFonts w:hint="default" w:ascii="Times New Roman" w:hAnsi="Times New Roman" w:eastAsia="宋体" w:cs="Times New Roman"/>
                <w:i w:val="0"/>
                <w:iCs w:val="0"/>
                <w:color w:val="000000"/>
                <w:sz w:val="21"/>
                <w:szCs w:val="21"/>
                <w:u w:val="none"/>
              </w:rPr>
            </w:pPr>
          </w:p>
        </w:tc>
      </w:tr>
      <w:tr w14:paraId="4F54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B3C535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6ACF4DE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优盘</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20AE2B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闪迪64G优盘</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04533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D0F96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6F2155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68</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03B04F9">
            <w:pPr>
              <w:jc w:val="left"/>
              <w:rPr>
                <w:rFonts w:hint="default" w:ascii="Times New Roman" w:hAnsi="Times New Roman" w:eastAsia="宋体" w:cs="Times New Roman"/>
                <w:i w:val="0"/>
                <w:iCs w:val="0"/>
                <w:color w:val="000000"/>
                <w:sz w:val="21"/>
                <w:szCs w:val="21"/>
                <w:u w:val="none"/>
              </w:rPr>
            </w:pPr>
          </w:p>
        </w:tc>
      </w:tr>
      <w:tr w14:paraId="7A81D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2C4A3A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91</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461542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优盘</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C79B3B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闪迪32G优盘</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3ED7E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3C4AC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EA76E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2054D0F6">
            <w:pPr>
              <w:jc w:val="left"/>
              <w:rPr>
                <w:rFonts w:hint="default" w:ascii="Times New Roman" w:hAnsi="Times New Roman" w:eastAsia="宋体" w:cs="Times New Roman"/>
                <w:i w:val="0"/>
                <w:iCs w:val="0"/>
                <w:color w:val="000000"/>
                <w:sz w:val="21"/>
                <w:szCs w:val="21"/>
                <w:u w:val="none"/>
              </w:rPr>
            </w:pPr>
          </w:p>
        </w:tc>
      </w:tr>
      <w:tr w14:paraId="5BC92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2EE543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92</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0DDA37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金士顿优盘</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5FC818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金士顿U盘(Kingston)512GB USB 3.2</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A6486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36575F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9E883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238</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650EB938">
            <w:pPr>
              <w:jc w:val="left"/>
              <w:rPr>
                <w:rFonts w:hint="default" w:ascii="Times New Roman" w:hAnsi="Times New Roman" w:eastAsia="宋体" w:cs="Times New Roman"/>
                <w:i w:val="0"/>
                <w:iCs w:val="0"/>
                <w:color w:val="000000"/>
                <w:sz w:val="21"/>
                <w:szCs w:val="21"/>
                <w:u w:val="none"/>
              </w:rPr>
            </w:pPr>
          </w:p>
        </w:tc>
      </w:tr>
      <w:tr w14:paraId="4011B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70379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93</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500BEE8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内置网卡</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275A8B1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内置网卡</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4E6A8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94695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047458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B43E239">
            <w:pPr>
              <w:jc w:val="left"/>
              <w:rPr>
                <w:rFonts w:hint="default" w:ascii="Times New Roman" w:hAnsi="Times New Roman" w:eastAsia="宋体" w:cs="Times New Roman"/>
                <w:i w:val="0"/>
                <w:iCs w:val="0"/>
                <w:color w:val="000000"/>
                <w:sz w:val="21"/>
                <w:szCs w:val="21"/>
                <w:u w:val="none"/>
              </w:rPr>
            </w:pPr>
          </w:p>
        </w:tc>
      </w:tr>
      <w:tr w14:paraId="5F1B8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AD427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94</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88D799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外置USB网卡</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CF03A1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5G外置网卡</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D861C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D9D45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8641E1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6E607768">
            <w:pPr>
              <w:jc w:val="left"/>
              <w:rPr>
                <w:rFonts w:hint="default" w:ascii="Times New Roman" w:hAnsi="Times New Roman" w:eastAsia="宋体" w:cs="Times New Roman"/>
                <w:i w:val="0"/>
                <w:iCs w:val="0"/>
                <w:color w:val="000000"/>
                <w:sz w:val="21"/>
                <w:szCs w:val="21"/>
                <w:u w:val="none"/>
              </w:rPr>
            </w:pPr>
          </w:p>
        </w:tc>
      </w:tr>
      <w:tr w14:paraId="492B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DCC189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95</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260373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无线网卡</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6ED5BDC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USB双频千兆无线网卡</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CDD25F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6F006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B6C63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2DA7CE4">
            <w:pPr>
              <w:jc w:val="left"/>
              <w:rPr>
                <w:rFonts w:hint="default" w:ascii="Times New Roman" w:hAnsi="Times New Roman" w:eastAsia="宋体" w:cs="Times New Roman"/>
                <w:i w:val="0"/>
                <w:iCs w:val="0"/>
                <w:color w:val="000000"/>
                <w:sz w:val="21"/>
                <w:szCs w:val="21"/>
                <w:u w:val="none"/>
              </w:rPr>
            </w:pPr>
          </w:p>
        </w:tc>
      </w:tr>
      <w:tr w14:paraId="4930F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39BBED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96</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23E6A6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内置光驱</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3DC178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内置刻录光驱</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0DBD846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98710F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11457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BCCD358">
            <w:pPr>
              <w:jc w:val="left"/>
              <w:rPr>
                <w:rFonts w:hint="default" w:ascii="Times New Roman" w:hAnsi="Times New Roman" w:eastAsia="宋体" w:cs="Times New Roman"/>
                <w:i w:val="0"/>
                <w:iCs w:val="0"/>
                <w:color w:val="000000"/>
                <w:sz w:val="21"/>
                <w:szCs w:val="21"/>
                <w:u w:val="none"/>
              </w:rPr>
            </w:pPr>
          </w:p>
        </w:tc>
      </w:tr>
      <w:tr w14:paraId="43EAE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5D9FA8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97</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876EF0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刻录光驱</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D81E2A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宏基AXD001 TYPEC+USB外置刻录光驱</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0F3ED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62974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C4E2B8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278</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671A8261">
            <w:pPr>
              <w:jc w:val="left"/>
              <w:rPr>
                <w:rFonts w:hint="default" w:ascii="Times New Roman" w:hAnsi="Times New Roman" w:eastAsia="宋体" w:cs="Times New Roman"/>
                <w:i w:val="0"/>
                <w:iCs w:val="0"/>
                <w:color w:val="000000"/>
                <w:sz w:val="21"/>
                <w:szCs w:val="21"/>
                <w:u w:val="none"/>
              </w:rPr>
            </w:pPr>
          </w:p>
        </w:tc>
      </w:tr>
      <w:tr w14:paraId="48059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7077A4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54E31ED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CPU风扇</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84CCA4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电脑主机CPU风扇</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C72EC7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26BDAC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A5DBCF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498FA699">
            <w:pPr>
              <w:jc w:val="left"/>
              <w:rPr>
                <w:rFonts w:hint="default" w:ascii="Times New Roman" w:hAnsi="Times New Roman" w:eastAsia="宋体" w:cs="Times New Roman"/>
                <w:i w:val="0"/>
                <w:iCs w:val="0"/>
                <w:color w:val="000000"/>
                <w:sz w:val="21"/>
                <w:szCs w:val="21"/>
                <w:u w:val="none"/>
              </w:rPr>
            </w:pPr>
          </w:p>
        </w:tc>
      </w:tr>
      <w:tr w14:paraId="546C2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A022A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99</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3B51FDB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CPU散热器</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41AB96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CPU散热器</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1249E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9A8F50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8746C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270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45852EAB">
            <w:pPr>
              <w:jc w:val="left"/>
              <w:rPr>
                <w:rFonts w:hint="default" w:ascii="Times New Roman" w:hAnsi="Times New Roman" w:eastAsia="宋体" w:cs="Times New Roman"/>
                <w:i w:val="0"/>
                <w:iCs w:val="0"/>
                <w:color w:val="000000"/>
                <w:sz w:val="21"/>
                <w:szCs w:val="21"/>
                <w:u w:val="none"/>
              </w:rPr>
            </w:pPr>
          </w:p>
        </w:tc>
      </w:tr>
      <w:tr w14:paraId="427D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4E828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FF436D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主板</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259C777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台式电脑更换主板（通用）</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A7A90B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张</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98949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BE714A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720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2A0E3304">
            <w:pPr>
              <w:jc w:val="left"/>
              <w:rPr>
                <w:rFonts w:hint="default" w:ascii="Times New Roman" w:hAnsi="Times New Roman" w:eastAsia="宋体" w:cs="Times New Roman"/>
                <w:i w:val="0"/>
                <w:iCs w:val="0"/>
                <w:color w:val="000000"/>
                <w:sz w:val="21"/>
                <w:szCs w:val="21"/>
                <w:u w:val="none"/>
              </w:rPr>
            </w:pPr>
          </w:p>
        </w:tc>
      </w:tr>
      <w:tr w14:paraId="0A45F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25927A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101</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416A23F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显示器</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0214ACB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AOC 23.8液晶IPS显示器</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DFE5F5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FB3DE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3C7FC2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750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470D4FC2">
            <w:pPr>
              <w:jc w:val="left"/>
              <w:rPr>
                <w:rFonts w:hint="default" w:ascii="Times New Roman" w:hAnsi="Times New Roman" w:eastAsia="宋体" w:cs="Times New Roman"/>
                <w:i w:val="0"/>
                <w:iCs w:val="0"/>
                <w:color w:val="000000"/>
                <w:sz w:val="21"/>
                <w:szCs w:val="21"/>
                <w:u w:val="none"/>
              </w:rPr>
            </w:pPr>
          </w:p>
        </w:tc>
      </w:tr>
      <w:tr w14:paraId="6415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51DCEA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102</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3778F2F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显示器</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736E21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AOC 27寸液晶IPS显示器</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B44501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7E036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0DC55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1140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474D381">
            <w:pPr>
              <w:jc w:val="left"/>
              <w:rPr>
                <w:rFonts w:hint="default" w:ascii="Times New Roman" w:hAnsi="Times New Roman" w:eastAsia="宋体" w:cs="Times New Roman"/>
                <w:i w:val="0"/>
                <w:iCs w:val="0"/>
                <w:color w:val="000000"/>
                <w:sz w:val="21"/>
                <w:szCs w:val="21"/>
                <w:u w:val="none"/>
              </w:rPr>
            </w:pPr>
          </w:p>
        </w:tc>
      </w:tr>
      <w:tr w14:paraId="6836C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C5D31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103</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4A24C0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显示器</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17ACA4C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联想原装23.8寸IPS显示器</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2D4ABC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D4ADD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D9A98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860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2D54E7EC">
            <w:pPr>
              <w:jc w:val="left"/>
              <w:rPr>
                <w:rFonts w:hint="default" w:ascii="Times New Roman" w:hAnsi="Times New Roman" w:eastAsia="宋体" w:cs="Times New Roman"/>
                <w:i w:val="0"/>
                <w:iCs w:val="0"/>
                <w:color w:val="000000"/>
                <w:sz w:val="21"/>
                <w:szCs w:val="21"/>
                <w:u w:val="none"/>
              </w:rPr>
            </w:pPr>
          </w:p>
        </w:tc>
      </w:tr>
      <w:tr w14:paraId="7DB63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291322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104</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3C3295B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显示器</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227475A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联想原装27寸IPS显示器</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E233F0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1ED83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CBE533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1480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D41931C">
            <w:pPr>
              <w:jc w:val="left"/>
              <w:rPr>
                <w:rFonts w:hint="default" w:ascii="Times New Roman" w:hAnsi="Times New Roman" w:eastAsia="宋体" w:cs="Times New Roman"/>
                <w:i w:val="0"/>
                <w:iCs w:val="0"/>
                <w:color w:val="000000"/>
                <w:sz w:val="21"/>
                <w:szCs w:val="21"/>
                <w:u w:val="none"/>
              </w:rPr>
            </w:pPr>
          </w:p>
        </w:tc>
      </w:tr>
      <w:tr w14:paraId="592A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33856A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105</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5DE91EF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电话机</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61D9DA0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中诺CS035录音电话机</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AEC82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943DCE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B97A03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375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2E9C58A">
            <w:pPr>
              <w:jc w:val="left"/>
              <w:rPr>
                <w:rFonts w:hint="default" w:ascii="Times New Roman" w:hAnsi="Times New Roman" w:eastAsia="宋体" w:cs="Times New Roman"/>
                <w:i w:val="0"/>
                <w:iCs w:val="0"/>
                <w:color w:val="000000"/>
                <w:sz w:val="21"/>
                <w:szCs w:val="21"/>
                <w:u w:val="none"/>
              </w:rPr>
            </w:pPr>
          </w:p>
        </w:tc>
      </w:tr>
      <w:tr w14:paraId="196A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26DC69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106</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34D001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电话机</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08DD095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中诺C295电话机</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7FA35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70007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4F94C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240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6FAF8C5E">
            <w:pPr>
              <w:jc w:val="left"/>
              <w:rPr>
                <w:rFonts w:hint="default" w:ascii="Times New Roman" w:hAnsi="Times New Roman" w:eastAsia="宋体" w:cs="Times New Roman"/>
                <w:i w:val="0"/>
                <w:iCs w:val="0"/>
                <w:color w:val="000000"/>
                <w:sz w:val="21"/>
                <w:szCs w:val="21"/>
                <w:u w:val="none"/>
              </w:rPr>
            </w:pPr>
          </w:p>
        </w:tc>
      </w:tr>
      <w:tr w14:paraId="4F95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BF24E9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107</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54863E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激光笔</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6CFC2E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得力激光笔</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7D34B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F2AC1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BC41F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7F90D37">
            <w:pPr>
              <w:jc w:val="left"/>
              <w:rPr>
                <w:rFonts w:hint="default" w:ascii="Times New Roman" w:hAnsi="Times New Roman" w:eastAsia="宋体" w:cs="Times New Roman"/>
                <w:i w:val="0"/>
                <w:iCs w:val="0"/>
                <w:color w:val="000000"/>
                <w:sz w:val="21"/>
                <w:szCs w:val="21"/>
                <w:u w:val="none"/>
              </w:rPr>
            </w:pPr>
          </w:p>
        </w:tc>
      </w:tr>
      <w:tr w14:paraId="408E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1C8EF2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108</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4F340C5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激光笔</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1D64336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汉王136激光笔</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695B2B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B1523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ADF543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140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63E0C97C">
            <w:pPr>
              <w:jc w:val="left"/>
              <w:rPr>
                <w:rFonts w:hint="default" w:ascii="Times New Roman" w:hAnsi="Times New Roman" w:eastAsia="宋体" w:cs="Times New Roman"/>
                <w:i w:val="0"/>
                <w:iCs w:val="0"/>
                <w:color w:val="000000"/>
                <w:sz w:val="21"/>
                <w:szCs w:val="21"/>
                <w:u w:val="none"/>
              </w:rPr>
            </w:pPr>
          </w:p>
        </w:tc>
      </w:tr>
      <w:tr w14:paraId="4FE98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592267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109</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147F20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鼠标</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0B8C236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雷柏m100G无线鼠标</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6BA4E0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8DC97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9C3C67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85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AFF7EEC">
            <w:pPr>
              <w:jc w:val="left"/>
              <w:rPr>
                <w:rFonts w:hint="default" w:ascii="Times New Roman" w:hAnsi="Times New Roman" w:eastAsia="宋体" w:cs="Times New Roman"/>
                <w:i w:val="0"/>
                <w:iCs w:val="0"/>
                <w:color w:val="000000"/>
                <w:sz w:val="21"/>
                <w:szCs w:val="21"/>
                <w:u w:val="none"/>
              </w:rPr>
            </w:pPr>
          </w:p>
        </w:tc>
      </w:tr>
      <w:tr w14:paraId="4316B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74D95AF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110</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80CC9B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鼠标</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2BCA68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罗技M171无线鼠标</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AA3694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E5EB5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B7B71C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175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7D8F378">
            <w:pPr>
              <w:jc w:val="left"/>
              <w:rPr>
                <w:rFonts w:hint="default" w:ascii="Times New Roman" w:hAnsi="Times New Roman" w:eastAsia="宋体" w:cs="Times New Roman"/>
                <w:i w:val="0"/>
                <w:iCs w:val="0"/>
                <w:color w:val="000000"/>
                <w:sz w:val="21"/>
                <w:szCs w:val="21"/>
                <w:u w:val="none"/>
              </w:rPr>
            </w:pPr>
          </w:p>
        </w:tc>
      </w:tr>
      <w:tr w14:paraId="1624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5BD5171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111</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C43F1D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鼠标</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0C1D2B1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罗技M280无线鼠标</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04E1A4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D985F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F60E3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6D8D5D6">
            <w:pPr>
              <w:jc w:val="left"/>
              <w:rPr>
                <w:rFonts w:hint="default" w:ascii="Times New Roman" w:hAnsi="Times New Roman" w:eastAsia="宋体" w:cs="Times New Roman"/>
                <w:i w:val="0"/>
                <w:iCs w:val="0"/>
                <w:color w:val="000000"/>
                <w:sz w:val="21"/>
                <w:szCs w:val="21"/>
                <w:u w:val="none"/>
              </w:rPr>
            </w:pPr>
          </w:p>
        </w:tc>
      </w:tr>
      <w:tr w14:paraId="718DA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724E894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112</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519FF58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鼠标</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A9D220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罗技M90有线鼠标</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56627C4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798783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AE12CE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65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61C7FB7">
            <w:pPr>
              <w:jc w:val="left"/>
              <w:rPr>
                <w:rFonts w:hint="default" w:ascii="Times New Roman" w:hAnsi="Times New Roman" w:eastAsia="宋体" w:cs="Times New Roman"/>
                <w:i w:val="0"/>
                <w:iCs w:val="0"/>
                <w:color w:val="000000"/>
                <w:sz w:val="21"/>
                <w:szCs w:val="21"/>
                <w:u w:val="none"/>
              </w:rPr>
            </w:pPr>
          </w:p>
        </w:tc>
      </w:tr>
      <w:tr w14:paraId="26E14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4B513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113</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4BEB974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鼠标</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2078C20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华为笔记本蓝牙鼠标</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AF513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9E878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5BC71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C9C5CA7">
            <w:pPr>
              <w:jc w:val="left"/>
              <w:rPr>
                <w:rFonts w:hint="default" w:ascii="Times New Roman" w:hAnsi="Times New Roman" w:eastAsia="宋体" w:cs="Times New Roman"/>
                <w:i w:val="0"/>
                <w:iCs w:val="0"/>
                <w:color w:val="000000"/>
                <w:sz w:val="21"/>
                <w:szCs w:val="21"/>
                <w:u w:val="none"/>
              </w:rPr>
            </w:pPr>
          </w:p>
        </w:tc>
      </w:tr>
      <w:tr w14:paraId="214F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B0748B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114</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D95E303">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健盘鼠标套件</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1F52C038">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联想LENOVOKM4800有线键盘鼠标</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F87006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18EE0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6EC7B3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98</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361D274">
            <w:pPr>
              <w:jc w:val="left"/>
              <w:rPr>
                <w:rFonts w:hint="default" w:ascii="Times New Roman" w:hAnsi="Times New Roman" w:eastAsia="宋体" w:cs="Times New Roman"/>
                <w:i w:val="0"/>
                <w:iCs w:val="0"/>
                <w:color w:val="000000"/>
                <w:sz w:val="21"/>
                <w:szCs w:val="21"/>
                <w:u w:val="none"/>
              </w:rPr>
            </w:pPr>
          </w:p>
        </w:tc>
      </w:tr>
      <w:tr w14:paraId="0164C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5765067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115</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353FAC5F">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健盘鼠标套件</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23B9D13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罗技MK276有线健盘鼠标</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0CB021A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0A033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B88BCA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114</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AFC1E41">
            <w:pPr>
              <w:jc w:val="left"/>
              <w:rPr>
                <w:rFonts w:hint="default" w:ascii="Times New Roman" w:hAnsi="Times New Roman" w:eastAsia="宋体" w:cs="Times New Roman"/>
                <w:i w:val="0"/>
                <w:iCs w:val="0"/>
                <w:color w:val="000000"/>
                <w:sz w:val="21"/>
                <w:szCs w:val="21"/>
                <w:u w:val="none"/>
              </w:rPr>
            </w:pPr>
          </w:p>
        </w:tc>
      </w:tr>
      <w:tr w14:paraId="3A53D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07600C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116</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005CF69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健盘鼠标套件</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09F5A0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罗技MK270无线健盘鼠标</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3CC9FD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B8C08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7822AD7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160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9CEE951">
            <w:pPr>
              <w:jc w:val="left"/>
              <w:rPr>
                <w:rFonts w:hint="default" w:ascii="Times New Roman" w:hAnsi="Times New Roman" w:eastAsia="宋体" w:cs="Times New Roman"/>
                <w:i w:val="0"/>
                <w:iCs w:val="0"/>
                <w:color w:val="000000"/>
                <w:sz w:val="21"/>
                <w:szCs w:val="21"/>
                <w:u w:val="none"/>
              </w:rPr>
            </w:pPr>
          </w:p>
        </w:tc>
      </w:tr>
      <w:tr w14:paraId="4E7D5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45C8319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117</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18FF36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音箱</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6A069A5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漫步者R206BT 2.1音箱</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1FA1AB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BAD9B7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8E5384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290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094ED84B">
            <w:pPr>
              <w:jc w:val="left"/>
              <w:rPr>
                <w:rFonts w:hint="default" w:ascii="Times New Roman" w:hAnsi="Times New Roman" w:eastAsia="宋体" w:cs="Times New Roman"/>
                <w:i w:val="0"/>
                <w:iCs w:val="0"/>
                <w:color w:val="000000"/>
                <w:sz w:val="21"/>
                <w:szCs w:val="21"/>
                <w:u w:val="none"/>
              </w:rPr>
            </w:pPr>
          </w:p>
        </w:tc>
      </w:tr>
      <w:tr w14:paraId="38AB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504710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118</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304C026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音箱</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C3FCE1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漫步者R101V 2.1音箱</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5AC94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1237F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9B5B93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210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0E35F674">
            <w:pPr>
              <w:jc w:val="left"/>
              <w:rPr>
                <w:rFonts w:hint="default" w:ascii="Times New Roman" w:hAnsi="Times New Roman" w:eastAsia="宋体" w:cs="Times New Roman"/>
                <w:i w:val="0"/>
                <w:iCs w:val="0"/>
                <w:color w:val="000000"/>
                <w:sz w:val="21"/>
                <w:szCs w:val="21"/>
                <w:u w:val="none"/>
              </w:rPr>
            </w:pPr>
          </w:p>
        </w:tc>
      </w:tr>
      <w:tr w14:paraId="331E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AEC2B7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119</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342EDAF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音箱</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00C42C0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漫步者（EDIFIER）D12 2.0声道 一体式桌面立体声音响音箱</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4727FFE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575E24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6B67981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510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5A2E1AB9">
            <w:pPr>
              <w:jc w:val="left"/>
              <w:rPr>
                <w:rFonts w:hint="default" w:ascii="Times New Roman" w:hAnsi="Times New Roman" w:eastAsia="宋体" w:cs="Times New Roman"/>
                <w:i w:val="0"/>
                <w:iCs w:val="0"/>
                <w:color w:val="000000"/>
                <w:sz w:val="21"/>
                <w:szCs w:val="21"/>
                <w:u w:val="none"/>
              </w:rPr>
            </w:pPr>
          </w:p>
        </w:tc>
      </w:tr>
      <w:tr w14:paraId="631A6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78F574D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120</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645D4C1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音箱</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B237D0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飞利浦一体式桌面音箱</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363DE38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68E114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59A5C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265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46A17516">
            <w:pPr>
              <w:jc w:val="left"/>
              <w:rPr>
                <w:rFonts w:hint="default" w:ascii="Times New Roman" w:hAnsi="Times New Roman" w:eastAsia="宋体" w:cs="Times New Roman"/>
                <w:i w:val="0"/>
                <w:iCs w:val="0"/>
                <w:color w:val="000000"/>
                <w:sz w:val="21"/>
                <w:szCs w:val="21"/>
                <w:u w:val="none"/>
              </w:rPr>
            </w:pPr>
          </w:p>
        </w:tc>
      </w:tr>
      <w:tr w14:paraId="082A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341BDF5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121</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15A40D9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网线</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5ED4A7EA">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5米成品网线</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665815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根</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4B6D6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533287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BFD1495">
            <w:pPr>
              <w:jc w:val="left"/>
              <w:rPr>
                <w:rFonts w:hint="default" w:ascii="Times New Roman" w:hAnsi="Times New Roman" w:eastAsia="宋体" w:cs="Times New Roman"/>
                <w:i w:val="0"/>
                <w:iCs w:val="0"/>
                <w:color w:val="000000"/>
                <w:sz w:val="21"/>
                <w:szCs w:val="21"/>
                <w:u w:val="none"/>
              </w:rPr>
            </w:pPr>
          </w:p>
        </w:tc>
      </w:tr>
      <w:tr w14:paraId="7B981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3FDA9D4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122</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7A6EDB9B">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网线</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A5167E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3米成品网线</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8732AF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根</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9BDE25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AFA5E5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ED6390B">
            <w:pPr>
              <w:jc w:val="left"/>
              <w:rPr>
                <w:rFonts w:hint="default" w:ascii="Times New Roman" w:hAnsi="Times New Roman" w:eastAsia="宋体" w:cs="Times New Roman"/>
                <w:i w:val="0"/>
                <w:iCs w:val="0"/>
                <w:color w:val="000000"/>
                <w:sz w:val="21"/>
                <w:szCs w:val="21"/>
                <w:u w:val="none"/>
              </w:rPr>
            </w:pPr>
          </w:p>
        </w:tc>
      </w:tr>
      <w:tr w14:paraId="76EB9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3E3B36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123</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4C86691D">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网线</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21166C8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超五类网线</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03F6C6A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米</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76BFF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F12E5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754F7E4B">
            <w:pPr>
              <w:jc w:val="left"/>
              <w:rPr>
                <w:rFonts w:hint="default" w:ascii="Times New Roman" w:hAnsi="Times New Roman" w:eastAsia="宋体" w:cs="Times New Roman"/>
                <w:i w:val="0"/>
                <w:iCs w:val="0"/>
                <w:color w:val="000000"/>
                <w:sz w:val="21"/>
                <w:szCs w:val="21"/>
                <w:u w:val="none"/>
              </w:rPr>
            </w:pPr>
          </w:p>
        </w:tc>
      </w:tr>
      <w:tr w14:paraId="7E35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6FA675C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124</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46ED947E">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水晶头</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961B80C">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五类水晶头</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5712CE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颗</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A6029B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97AB48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3EEDAA2E">
            <w:pPr>
              <w:jc w:val="left"/>
              <w:rPr>
                <w:rFonts w:hint="default" w:ascii="Times New Roman" w:hAnsi="Times New Roman" w:eastAsia="宋体" w:cs="Times New Roman"/>
                <w:i w:val="0"/>
                <w:iCs w:val="0"/>
                <w:color w:val="000000"/>
                <w:sz w:val="21"/>
                <w:szCs w:val="21"/>
                <w:u w:val="none"/>
              </w:rPr>
            </w:pPr>
          </w:p>
        </w:tc>
      </w:tr>
      <w:tr w14:paraId="475E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808B28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125</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6E9404A1">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交换机</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0E059DC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迅捷5口千兆交换机</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A8BA8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2CB19AA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17B0AD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185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01C4913D">
            <w:pPr>
              <w:jc w:val="left"/>
              <w:rPr>
                <w:rFonts w:hint="default" w:ascii="Times New Roman" w:hAnsi="Times New Roman" w:eastAsia="宋体" w:cs="Times New Roman"/>
                <w:i w:val="0"/>
                <w:iCs w:val="0"/>
                <w:color w:val="000000"/>
                <w:sz w:val="21"/>
                <w:szCs w:val="21"/>
                <w:u w:val="none"/>
              </w:rPr>
            </w:pPr>
          </w:p>
        </w:tc>
      </w:tr>
      <w:tr w14:paraId="7332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7434E5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126</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22EFF9C9">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交换机</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79D4497">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迅捷8口千兆交换机</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2437A7B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D7F780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55999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220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149004D8">
            <w:pPr>
              <w:jc w:val="left"/>
              <w:rPr>
                <w:rFonts w:hint="default" w:ascii="Times New Roman" w:hAnsi="Times New Roman" w:eastAsia="宋体" w:cs="Times New Roman"/>
                <w:i w:val="0"/>
                <w:iCs w:val="0"/>
                <w:color w:val="000000"/>
                <w:sz w:val="21"/>
                <w:szCs w:val="21"/>
                <w:u w:val="none"/>
              </w:rPr>
            </w:pPr>
          </w:p>
        </w:tc>
      </w:tr>
      <w:tr w14:paraId="211F1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70D1631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127</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44690142">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交换机</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362A5605">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迅捷16口千兆交换机</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704CD50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台</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34EE21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718772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785</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470E80D0">
            <w:pPr>
              <w:jc w:val="left"/>
              <w:rPr>
                <w:rFonts w:hint="default" w:ascii="Times New Roman" w:hAnsi="Times New Roman" w:eastAsia="宋体" w:cs="Times New Roman"/>
                <w:i w:val="0"/>
                <w:iCs w:val="0"/>
                <w:color w:val="000000"/>
                <w:sz w:val="21"/>
                <w:szCs w:val="21"/>
                <w:u w:val="none"/>
              </w:rPr>
            </w:pPr>
          </w:p>
        </w:tc>
      </w:tr>
      <w:tr w14:paraId="5A3CA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1EFEB6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128</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4F2D8854">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路由器</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7BC19EB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TP千兆四天线路由器</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19F96E3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个</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5737331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973CEE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240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06CC786E">
            <w:pPr>
              <w:jc w:val="left"/>
              <w:rPr>
                <w:rFonts w:hint="default" w:ascii="Times New Roman" w:hAnsi="Times New Roman" w:eastAsia="宋体" w:cs="Times New Roman"/>
                <w:i w:val="0"/>
                <w:iCs w:val="0"/>
                <w:color w:val="000000"/>
                <w:sz w:val="21"/>
                <w:szCs w:val="21"/>
                <w:u w:val="none"/>
              </w:rPr>
            </w:pPr>
          </w:p>
        </w:tc>
      </w:tr>
      <w:tr w14:paraId="3FBCA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14:paraId="7BA9EFC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129</w:t>
            </w:r>
          </w:p>
        </w:tc>
        <w:tc>
          <w:tcPr>
            <w:tcW w:w="2185" w:type="dxa"/>
            <w:tcBorders>
              <w:top w:val="single" w:color="000000" w:sz="4" w:space="0"/>
              <w:left w:val="single" w:color="000000" w:sz="4" w:space="0"/>
              <w:bottom w:val="single" w:color="000000" w:sz="4" w:space="0"/>
              <w:right w:val="single" w:color="000000" w:sz="4" w:space="0"/>
            </w:tcBorders>
            <w:noWrap/>
            <w:vAlign w:val="center"/>
          </w:tcPr>
          <w:p w14:paraId="3DAEC596">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网络布线技术调试</w:t>
            </w:r>
          </w:p>
        </w:tc>
        <w:tc>
          <w:tcPr>
            <w:tcW w:w="3637" w:type="dxa"/>
            <w:tcBorders>
              <w:top w:val="single" w:color="000000" w:sz="4" w:space="0"/>
              <w:left w:val="single" w:color="000000" w:sz="4" w:space="0"/>
              <w:bottom w:val="single" w:color="000000" w:sz="4" w:space="0"/>
              <w:right w:val="single" w:color="000000" w:sz="4" w:space="0"/>
            </w:tcBorders>
            <w:noWrap/>
            <w:vAlign w:val="center"/>
          </w:tcPr>
          <w:p w14:paraId="41E0B170">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专业技术服务工时</w:t>
            </w:r>
          </w:p>
        </w:tc>
        <w:tc>
          <w:tcPr>
            <w:tcW w:w="726" w:type="dxa"/>
            <w:tcBorders>
              <w:top w:val="single" w:color="000000" w:sz="4" w:space="0"/>
              <w:left w:val="single" w:color="000000" w:sz="4" w:space="0"/>
              <w:bottom w:val="single" w:color="000000" w:sz="4" w:space="0"/>
              <w:right w:val="single" w:color="000000" w:sz="4" w:space="0"/>
            </w:tcBorders>
            <w:noWrap/>
            <w:vAlign w:val="center"/>
          </w:tcPr>
          <w:p w14:paraId="05B4117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工时</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4FB9458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891" w:type="dxa"/>
            <w:tcBorders>
              <w:top w:val="single" w:color="000000" w:sz="4" w:space="0"/>
              <w:left w:val="single" w:color="000000" w:sz="4" w:space="0"/>
              <w:bottom w:val="single" w:color="000000" w:sz="4" w:space="0"/>
              <w:right w:val="single" w:color="000000" w:sz="4" w:space="0"/>
            </w:tcBorders>
            <w:noWrap/>
            <w:vAlign w:val="center"/>
          </w:tcPr>
          <w:p w14:paraId="01910F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400</w:t>
            </w:r>
          </w:p>
        </w:tc>
        <w:tc>
          <w:tcPr>
            <w:tcW w:w="757" w:type="dxa"/>
            <w:tcBorders>
              <w:top w:val="single" w:color="000000" w:sz="4" w:space="0"/>
              <w:left w:val="single" w:color="000000" w:sz="4" w:space="0"/>
              <w:bottom w:val="single" w:color="000000" w:sz="4" w:space="0"/>
              <w:right w:val="single" w:color="000000" w:sz="4" w:space="0"/>
            </w:tcBorders>
            <w:noWrap/>
            <w:vAlign w:val="center"/>
          </w:tcPr>
          <w:p w14:paraId="27D788AB">
            <w:pPr>
              <w:jc w:val="left"/>
              <w:rPr>
                <w:rFonts w:hint="default" w:ascii="Times New Roman" w:hAnsi="Times New Roman" w:eastAsia="宋体" w:cs="Times New Roman"/>
                <w:i w:val="0"/>
                <w:iCs w:val="0"/>
                <w:color w:val="000000"/>
                <w:sz w:val="21"/>
                <w:szCs w:val="21"/>
                <w:u w:val="none"/>
              </w:rPr>
            </w:pPr>
          </w:p>
        </w:tc>
      </w:tr>
    </w:tbl>
    <w:p w14:paraId="657BC241">
      <w:pPr>
        <w:pStyle w:val="2"/>
        <w:rPr>
          <w:rFonts w:hint="eastAsia"/>
          <w:lang w:val="en-US" w:eastAsia="zh-CN"/>
        </w:rPr>
      </w:pPr>
    </w:p>
    <w:p w14:paraId="17575799">
      <w:pPr>
        <w:pageBreakBefore w:val="0"/>
        <w:tabs>
          <w:tab w:val="left" w:pos="7665"/>
        </w:tabs>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val="0"/>
          <w:color w:val="000000"/>
          <w:sz w:val="24"/>
          <w:szCs w:val="24"/>
          <w:highlight w:val="none"/>
          <w:lang w:val="en-US" w:eastAsia="zh-CN"/>
        </w:rPr>
      </w:pPr>
      <w:r>
        <w:rPr>
          <w:rFonts w:hint="eastAsia" w:ascii="宋体" w:hAnsi="宋体" w:eastAsia="宋体" w:cs="宋体"/>
          <w:b/>
          <w:bCs w:val="0"/>
          <w:color w:val="000000"/>
          <w:sz w:val="24"/>
          <w:szCs w:val="24"/>
          <w:highlight w:val="none"/>
          <w:lang w:val="en-US" w:eastAsia="zh-CN"/>
        </w:rPr>
        <w:t>注：上表货品数量为“1”，不代表实际使用数量；成交后，按成交折扣价确定货品单价。</w:t>
      </w:r>
    </w:p>
    <w:p w14:paraId="599007E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kern w:val="2"/>
          <w:sz w:val="24"/>
          <w:szCs w:val="24"/>
          <w:lang w:val="en-US" w:eastAsia="zh-CN" w:bidi="ar-SA"/>
        </w:rPr>
        <w:t>2、</w:t>
      </w:r>
      <w:r>
        <w:rPr>
          <w:rFonts w:hint="eastAsia" w:ascii="宋体" w:hAnsi="宋体" w:eastAsia="宋体" w:cs="宋体"/>
          <w:b/>
          <w:bCs/>
          <w:i w:val="0"/>
          <w:iCs w:val="0"/>
          <w:color w:val="000000"/>
          <w:kern w:val="0"/>
          <w:sz w:val="24"/>
          <w:szCs w:val="24"/>
          <w:u w:val="none"/>
          <w:lang w:val="en-US" w:eastAsia="zh-CN" w:bidi="ar"/>
        </w:rPr>
        <w:t>清单外货品采购要求：</w:t>
      </w:r>
      <w:r>
        <w:rPr>
          <w:rFonts w:hint="eastAsia" w:ascii="宋体" w:hAnsi="宋体" w:eastAsia="宋体" w:cs="宋体"/>
          <w:color w:val="000000"/>
          <w:sz w:val="24"/>
          <w:szCs w:val="24"/>
          <w:lang w:val="en-US" w:eastAsia="zh-CN"/>
        </w:rPr>
        <w:t>未在采购清单中的设备零配件及打印耗材，</w:t>
      </w:r>
      <w:r>
        <w:rPr>
          <w:rFonts w:hint="eastAsia" w:ascii="宋体" w:hAnsi="宋体" w:eastAsia="宋体" w:cs="宋体"/>
          <w:color w:val="000000"/>
          <w:sz w:val="24"/>
          <w:szCs w:val="24"/>
        </w:rPr>
        <w:t>由采购人确定所需的型号，</w:t>
      </w:r>
      <w:r>
        <w:rPr>
          <w:rFonts w:hint="eastAsia" w:ascii="宋体" w:hAnsi="宋体" w:eastAsia="宋体" w:cs="宋体"/>
          <w:color w:val="000000"/>
          <w:sz w:val="24"/>
          <w:szCs w:val="24"/>
          <w:lang w:val="en-US" w:eastAsia="zh-CN"/>
        </w:rPr>
        <w:t>成交供应商</w:t>
      </w:r>
      <w:r>
        <w:rPr>
          <w:rFonts w:hint="eastAsia" w:ascii="宋体" w:hAnsi="宋体" w:eastAsia="宋体" w:cs="宋体"/>
          <w:color w:val="000000"/>
          <w:sz w:val="24"/>
          <w:szCs w:val="24"/>
        </w:rPr>
        <w:t>依据市场价报价并经采购人确认后</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highlight w:val="none"/>
        </w:rPr>
        <w:t>再按此次成交</w:t>
      </w:r>
      <w:r>
        <w:rPr>
          <w:rFonts w:hint="eastAsia" w:ascii="宋体" w:hAnsi="宋体" w:eastAsia="宋体" w:cs="宋体"/>
          <w:color w:val="000000"/>
          <w:sz w:val="24"/>
          <w:szCs w:val="24"/>
          <w:highlight w:val="none"/>
          <w:lang w:val="en-US" w:eastAsia="zh-CN"/>
        </w:rPr>
        <w:t>同</w:t>
      </w:r>
      <w:r>
        <w:rPr>
          <w:rFonts w:hint="eastAsia" w:ascii="宋体" w:hAnsi="宋体" w:eastAsia="宋体" w:cs="宋体"/>
          <w:color w:val="000000"/>
          <w:sz w:val="24"/>
          <w:szCs w:val="24"/>
          <w:highlight w:val="none"/>
        </w:rPr>
        <w:t>一折扣率进行结算。</w:t>
      </w:r>
      <w:r>
        <w:rPr>
          <w:rFonts w:hint="eastAsia" w:ascii="宋体" w:hAnsi="宋体" w:eastAsia="宋体" w:cs="宋体"/>
          <w:color w:val="000000"/>
          <w:sz w:val="24"/>
          <w:szCs w:val="24"/>
          <w:highlight w:val="none"/>
          <w:lang w:val="en-US" w:eastAsia="zh-CN"/>
        </w:rPr>
        <w:t xml:space="preserve">      </w:t>
      </w:r>
    </w:p>
    <w:p w14:paraId="1A4A8812">
      <w:pPr>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黑体" w:hAnsi="黑体" w:eastAsia="黑体" w:cs="黑体"/>
          <w:color w:val="000000"/>
          <w:sz w:val="24"/>
          <w:szCs w:val="24"/>
          <w:highlight w:val="none"/>
          <w:lang w:val="en-US" w:eastAsia="zh-CN"/>
        </w:rPr>
      </w:pPr>
      <w:r>
        <w:rPr>
          <w:rFonts w:hint="eastAsia" w:ascii="黑体" w:hAnsi="黑体" w:eastAsia="黑体" w:cs="黑体"/>
          <w:color w:val="000000"/>
          <w:sz w:val="24"/>
          <w:szCs w:val="24"/>
          <w:highlight w:val="none"/>
          <w:lang w:val="en-US" w:eastAsia="zh-CN"/>
        </w:rPr>
        <w:t>三、服务要求</w:t>
      </w:r>
    </w:p>
    <w:p w14:paraId="26AB7543">
      <w:pPr>
        <w:pStyle w:val="6"/>
        <w:keepNext w:val="0"/>
        <w:keepLines w:val="0"/>
        <w:pageBreakBefore w:val="0"/>
        <w:widowControl w:val="0"/>
        <w:kinsoku/>
        <w:wordWrap/>
        <w:overflowPunct/>
        <w:topLinePunct w:val="0"/>
        <w:autoSpaceDE/>
        <w:autoSpaceDN/>
        <w:bidi w:val="0"/>
        <w:adjustRightInd/>
        <w:snapToGrid/>
        <w:spacing w:after="0" w:line="440" w:lineRule="exact"/>
        <w:ind w:firstLine="482" w:firstLineChars="200"/>
        <w:jc w:val="both"/>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（一）技术要求</w:t>
      </w:r>
    </w:p>
    <w:p w14:paraId="460FB530">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both"/>
        <w:textAlignment w:val="auto"/>
        <w:rPr>
          <w:rFonts w:hint="default"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1.成交供应商提供办公设备免</w:t>
      </w:r>
      <w:bookmarkStart w:id="1" w:name="_GoBack"/>
      <w:bookmarkEnd w:id="1"/>
      <w:r>
        <w:rPr>
          <w:rFonts w:hint="eastAsia" w:ascii="宋体" w:hAnsi="宋体" w:eastAsia="宋体" w:cs="宋体"/>
          <w:b/>
          <w:bCs/>
          <w:color w:val="000000"/>
          <w:sz w:val="24"/>
          <w:szCs w:val="24"/>
          <w:highlight w:val="none"/>
          <w:lang w:val="en-US" w:eastAsia="zh-CN"/>
        </w:rPr>
        <w:t>费检测服务。</w:t>
      </w:r>
    </w:p>
    <w:p w14:paraId="56D9DC2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.成交供应商</w:t>
      </w:r>
      <w:r>
        <w:rPr>
          <w:rFonts w:hint="eastAsia" w:ascii="宋体" w:hAnsi="宋体" w:eastAsia="宋体" w:cs="宋体"/>
          <w:color w:val="000000"/>
          <w:sz w:val="24"/>
          <w:szCs w:val="24"/>
          <w:highlight w:val="none"/>
          <w:lang w:val="en-US" w:eastAsia="zh-CN"/>
        </w:rPr>
        <w:t>根据采购人需求供货</w:t>
      </w:r>
      <w:r>
        <w:rPr>
          <w:rFonts w:hint="eastAsia" w:ascii="宋体" w:hAnsi="宋体" w:eastAsia="宋体" w:cs="宋体"/>
          <w:color w:val="000000"/>
          <w:sz w:val="24"/>
          <w:szCs w:val="24"/>
          <w:highlight w:val="none"/>
        </w:rPr>
        <w:t>，实际供货数量由采购人确定。</w:t>
      </w:r>
    </w:p>
    <w:p w14:paraId="0B40DD0B">
      <w:pPr>
        <w:keepNext w:val="0"/>
        <w:keepLines w:val="0"/>
        <w:pageBreakBefore w:val="0"/>
        <w:widowControl w:val="0"/>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3</w:t>
      </w:r>
      <w:r>
        <w:rPr>
          <w:rFonts w:hint="eastAsia" w:ascii="宋体" w:hAnsi="宋体" w:eastAsia="宋体" w:cs="宋体"/>
          <w:b/>
          <w:bCs/>
          <w:color w:val="000000"/>
          <w:sz w:val="24"/>
          <w:szCs w:val="24"/>
          <w:highlight w:val="none"/>
        </w:rPr>
        <w:t>.在供货期内，所供应货物必须</w:t>
      </w:r>
      <w:r>
        <w:rPr>
          <w:rFonts w:hint="eastAsia" w:ascii="宋体" w:hAnsi="宋体" w:eastAsia="宋体" w:cs="宋体"/>
          <w:b/>
          <w:bCs/>
          <w:color w:val="000000"/>
          <w:sz w:val="24"/>
          <w:szCs w:val="24"/>
          <w:highlight w:val="none"/>
          <w:lang w:val="en-US" w:eastAsia="zh-CN"/>
        </w:rPr>
        <w:t>保证是全新合格产品，产品质量应符合中华人民共和国国家安全质量标准、环保标准、行业标准。（</w:t>
      </w:r>
      <w:r>
        <w:rPr>
          <w:rFonts w:hint="eastAsia" w:ascii="宋体" w:hAnsi="宋体" w:eastAsia="宋体" w:cs="宋体"/>
          <w:b/>
          <w:bCs/>
          <w:color w:val="000000"/>
          <w:kern w:val="0"/>
          <w:sz w:val="24"/>
          <w:szCs w:val="24"/>
          <w:highlight w:val="none"/>
          <w:lang w:val="en-US" w:eastAsia="zh-CN" w:bidi="ar"/>
        </w:rPr>
        <w:t>供应商</w:t>
      </w:r>
      <w:r>
        <w:rPr>
          <w:rFonts w:hint="eastAsia" w:ascii="宋体" w:hAnsi="宋体" w:eastAsia="宋体" w:cs="宋体"/>
          <w:b/>
          <w:bCs/>
          <w:color w:val="000000"/>
          <w:sz w:val="24"/>
          <w:szCs w:val="24"/>
          <w:highlight w:val="none"/>
          <w:lang w:val="en-US" w:eastAsia="zh-CN"/>
        </w:rPr>
        <w:t>须提供承诺函</w:t>
      </w:r>
      <w:r>
        <w:rPr>
          <w:rFonts w:hint="eastAsia" w:ascii="宋体" w:hAnsi="宋体" w:eastAsia="宋体" w:cs="宋体"/>
          <w:b/>
          <w:bCs/>
          <w:color w:val="000000"/>
          <w:sz w:val="24"/>
          <w:szCs w:val="24"/>
          <w:highlight w:val="none"/>
          <w:lang w:eastAsia="zh-CN"/>
        </w:rPr>
        <w:t>）</w:t>
      </w:r>
    </w:p>
    <w:p w14:paraId="706B3AC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Times New Roman" w:eastAsia="宋体" w:cs="Times New Roman"/>
          <w:bCs/>
          <w:color w:val="000000"/>
          <w:sz w:val="24"/>
          <w:szCs w:val="24"/>
          <w:highlight w:val="none"/>
          <w:lang w:val="en-US" w:eastAsia="zh-CN"/>
        </w:rPr>
      </w:pPr>
      <w:r>
        <w:rPr>
          <w:rFonts w:hint="eastAsia" w:ascii="宋体" w:hAnsi="Times New Roman" w:eastAsia="宋体" w:cs="Times New Roman"/>
          <w:bCs/>
          <w:color w:val="000000"/>
          <w:sz w:val="24"/>
          <w:szCs w:val="24"/>
          <w:highlight w:val="none"/>
          <w:lang w:val="en-US" w:eastAsia="zh-CN"/>
        </w:rPr>
        <w:t>4.维护服务要求</w:t>
      </w:r>
    </w:p>
    <w:p w14:paraId="499EBBA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Times New Roman" w:eastAsia="宋体" w:cs="Times New Roman"/>
          <w:bCs/>
          <w:color w:val="000000"/>
          <w:sz w:val="24"/>
          <w:szCs w:val="24"/>
          <w:highlight w:val="none"/>
          <w:lang w:val="en-US" w:eastAsia="zh-CN"/>
        </w:rPr>
      </w:pPr>
      <w:r>
        <w:rPr>
          <w:rFonts w:hint="eastAsia" w:ascii="宋体" w:hAnsi="Times New Roman" w:eastAsia="宋体" w:cs="Times New Roman"/>
          <w:bCs/>
          <w:color w:val="000000"/>
          <w:sz w:val="24"/>
          <w:szCs w:val="24"/>
          <w:highlight w:val="none"/>
          <w:lang w:val="en-US" w:eastAsia="zh-CN"/>
        </w:rPr>
        <w:t>为保证我公司的计算机等办公设备能正常运行，并能及时得到良好的维护服务，成交供应商需要提供1人随叫随到我公司，用于开展日常维修维护工作，服务技术人员必须听从我公司相关负责人的工作安排，并及时认真完成任务。</w:t>
      </w:r>
    </w:p>
    <w:p w14:paraId="2518EDA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Times New Roman" w:eastAsia="宋体" w:cs="Times New Roman"/>
          <w:b w:val="0"/>
          <w:bCs/>
          <w:color w:val="000000"/>
          <w:sz w:val="24"/>
          <w:szCs w:val="24"/>
          <w:highlight w:val="none"/>
          <w:lang w:val="en-US" w:eastAsia="zh-CN"/>
        </w:rPr>
      </w:pPr>
      <w:r>
        <w:rPr>
          <w:rFonts w:hint="eastAsia" w:ascii="宋体" w:hAnsi="Times New Roman" w:eastAsia="宋体" w:cs="Times New Roman"/>
          <w:b w:val="0"/>
          <w:bCs/>
          <w:color w:val="000000"/>
          <w:sz w:val="24"/>
          <w:szCs w:val="24"/>
          <w:highlight w:val="none"/>
          <w:lang w:val="en-US" w:eastAsia="zh-CN"/>
        </w:rPr>
        <w:t>5.保密要求</w:t>
      </w:r>
    </w:p>
    <w:p w14:paraId="06A44ED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color w:val="000000"/>
          <w:sz w:val="24"/>
          <w:szCs w:val="24"/>
          <w:highlight w:val="none"/>
          <w:lang w:val="en-US" w:eastAsia="zh-CN"/>
        </w:rPr>
      </w:pPr>
      <w:r>
        <w:rPr>
          <w:rFonts w:hint="eastAsia" w:ascii="宋体" w:hAnsi="Times New Roman" w:eastAsia="宋体" w:cs="Times New Roman"/>
          <w:bCs/>
          <w:color w:val="000000"/>
          <w:sz w:val="24"/>
          <w:szCs w:val="24"/>
          <w:highlight w:val="none"/>
          <w:lang w:val="en-US" w:eastAsia="zh-CN"/>
        </w:rPr>
        <w:t>成交供应商有义务遵守我公司的相关制度，对于相关保密信息将采取保密措施，确保其安全。在硬盘格式化、数据迁移前应提示使用人员做好数据备份工作，恪守商业道德，不浏览、不刺</w:t>
      </w:r>
      <w:r>
        <w:rPr>
          <w:rFonts w:hint="eastAsia" w:ascii="宋体" w:hAnsi="Times New Roman" w:eastAsia="宋体" w:cs="Times New Roman"/>
          <w:bCs/>
          <w:color w:val="000000"/>
          <w:sz w:val="24"/>
          <w:szCs w:val="24"/>
          <w:highlight w:val="none"/>
        </w:rPr>
        <w:t xml:space="preserve">探、不盗用个人计算机中存储涉密资料及个人私密性信息。并严格遵守国家对于保密相关的法律法规。 </w:t>
      </w:r>
    </w:p>
    <w:p w14:paraId="26815F72">
      <w:pPr>
        <w:pStyle w:val="6"/>
        <w:keepNext w:val="0"/>
        <w:keepLines w:val="0"/>
        <w:pageBreakBefore w:val="0"/>
        <w:widowControl w:val="0"/>
        <w:kinsoku/>
        <w:wordWrap/>
        <w:overflowPunct/>
        <w:topLinePunct w:val="0"/>
        <w:autoSpaceDE/>
        <w:autoSpaceDN/>
        <w:bidi w:val="0"/>
        <w:adjustRightInd/>
        <w:snapToGrid/>
        <w:spacing w:after="0" w:line="440" w:lineRule="exact"/>
        <w:ind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（二）报价要求</w:t>
      </w:r>
    </w:p>
    <w:p w14:paraId="3316943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color w:val="000000"/>
          <w:sz w:val="24"/>
          <w:szCs w:val="24"/>
          <w:highlight w:val="none"/>
        </w:rPr>
      </w:pPr>
      <w:r>
        <w:rPr>
          <w:rFonts w:hint="eastAsia" w:ascii="宋体"/>
          <w:color w:val="000000"/>
          <w:sz w:val="24"/>
          <w:szCs w:val="24"/>
          <w:highlight w:val="none"/>
        </w:rPr>
        <w:t>1.供应商报价要求：</w:t>
      </w:r>
      <w:r>
        <w:rPr>
          <w:rFonts w:hint="eastAsia" w:ascii="宋体"/>
          <w:b/>
          <w:bCs/>
          <w:color w:val="000000"/>
          <w:sz w:val="24"/>
          <w:szCs w:val="24"/>
          <w:highlight w:val="none"/>
        </w:rPr>
        <w:t>本次</w:t>
      </w:r>
      <w:r>
        <w:rPr>
          <w:rFonts w:hint="eastAsia" w:ascii="宋体"/>
          <w:b/>
          <w:bCs/>
          <w:color w:val="000000"/>
          <w:sz w:val="24"/>
          <w:szCs w:val="24"/>
          <w:highlight w:val="none"/>
          <w:lang w:val="en-US" w:eastAsia="zh-CN"/>
        </w:rPr>
        <w:t>谈判</w:t>
      </w:r>
      <w:r>
        <w:rPr>
          <w:rFonts w:hint="eastAsia" w:ascii="宋体"/>
          <w:b/>
          <w:bCs/>
          <w:color w:val="000000"/>
          <w:sz w:val="24"/>
          <w:szCs w:val="24"/>
          <w:highlight w:val="none"/>
        </w:rPr>
        <w:t>采用折扣率报价，</w:t>
      </w:r>
      <w:r>
        <w:rPr>
          <w:rFonts w:hint="eastAsia" w:ascii="宋体" w:hAnsi="宋体" w:cs="宋体"/>
          <w:b/>
          <w:bCs/>
          <w:color w:val="000000"/>
          <w:kern w:val="0"/>
          <w:sz w:val="24"/>
          <w:szCs w:val="24"/>
          <w:highlight w:val="none"/>
        </w:rPr>
        <w:t>供应商按照</w:t>
      </w:r>
      <w:r>
        <w:rPr>
          <w:rFonts w:hint="eastAsia" w:ascii="宋体" w:hAnsi="宋体" w:cs="宋体"/>
          <w:b/>
          <w:bCs/>
          <w:color w:val="000000"/>
          <w:kern w:val="0"/>
          <w:sz w:val="24"/>
          <w:szCs w:val="24"/>
          <w:highlight w:val="none"/>
          <w:lang w:val="en-US" w:eastAsia="zh-CN"/>
        </w:rPr>
        <w:t>同一</w:t>
      </w:r>
      <w:r>
        <w:rPr>
          <w:rFonts w:hint="eastAsia" w:ascii="宋体" w:hAnsi="宋体" w:cs="宋体"/>
          <w:b/>
          <w:bCs/>
          <w:color w:val="000000"/>
          <w:kern w:val="0"/>
          <w:sz w:val="24"/>
          <w:szCs w:val="24"/>
          <w:highlight w:val="none"/>
        </w:rPr>
        <w:t>折扣</w:t>
      </w:r>
      <w:r>
        <w:rPr>
          <w:rFonts w:hint="eastAsia" w:ascii="宋体" w:hAnsi="宋体" w:cs="宋体"/>
          <w:b/>
          <w:bCs/>
          <w:color w:val="000000"/>
          <w:kern w:val="0"/>
          <w:sz w:val="24"/>
          <w:szCs w:val="24"/>
          <w:highlight w:val="none"/>
          <w:lang w:val="en-US" w:eastAsia="zh-CN"/>
        </w:rPr>
        <w:t>率</w:t>
      </w:r>
      <w:r>
        <w:rPr>
          <w:rFonts w:hint="eastAsia" w:ascii="宋体" w:hAnsi="宋体" w:cs="宋体"/>
          <w:b/>
          <w:bCs/>
          <w:color w:val="000000"/>
          <w:kern w:val="0"/>
          <w:sz w:val="24"/>
          <w:szCs w:val="24"/>
          <w:highlight w:val="none"/>
        </w:rPr>
        <w:t>进行报价，</w:t>
      </w:r>
      <w:r>
        <w:rPr>
          <w:rFonts w:hint="eastAsia" w:ascii="宋体"/>
          <w:b/>
          <w:bCs/>
          <w:color w:val="000000"/>
          <w:sz w:val="24"/>
          <w:szCs w:val="24"/>
          <w:highlight w:val="none"/>
        </w:rPr>
        <w:t>折扣率</w:t>
      </w:r>
      <w:r>
        <w:rPr>
          <w:rFonts w:hint="eastAsia" w:ascii="宋体"/>
          <w:b/>
          <w:bCs/>
          <w:color w:val="000000"/>
          <w:sz w:val="24"/>
          <w:szCs w:val="24"/>
          <w:highlight w:val="none"/>
          <w:lang w:val="en-US" w:eastAsia="zh-CN"/>
        </w:rPr>
        <w:t>保留</w:t>
      </w:r>
      <w:r>
        <w:rPr>
          <w:rFonts w:hint="eastAsia" w:ascii="宋体"/>
          <w:b/>
          <w:bCs/>
          <w:color w:val="000000"/>
          <w:sz w:val="24"/>
          <w:szCs w:val="24"/>
          <w:highlight w:val="none"/>
        </w:rPr>
        <w:t>到小数点后两位。</w:t>
      </w:r>
      <w:r>
        <w:rPr>
          <w:rFonts w:hint="eastAsia" w:ascii="宋体"/>
          <w:b/>
          <w:bCs/>
          <w:color w:val="000000"/>
          <w:sz w:val="24"/>
          <w:szCs w:val="24"/>
          <w:highlight w:val="none"/>
          <w:lang w:val="en-US" w:eastAsia="zh-CN"/>
        </w:rPr>
        <w:t>该报价包含上门维修费用以及</w:t>
      </w:r>
      <w:r>
        <w:rPr>
          <w:rFonts w:hint="eastAsia" w:ascii="宋体" w:hAnsi="宋体"/>
          <w:color w:val="000000"/>
          <w:sz w:val="24"/>
        </w:rPr>
        <w:t>运输、安装、调试、检验、培训、税金和保险等费用以及</w:t>
      </w:r>
      <w:r>
        <w:rPr>
          <w:rFonts w:hint="eastAsia" w:ascii="宋体" w:hAnsi="宋体"/>
          <w:color w:val="000000"/>
          <w:sz w:val="24"/>
          <w:lang w:val="en-US" w:eastAsia="zh-CN"/>
        </w:rPr>
        <w:t>谈判</w:t>
      </w:r>
      <w:r>
        <w:rPr>
          <w:rFonts w:hint="eastAsia" w:ascii="宋体" w:hAnsi="宋体"/>
          <w:color w:val="000000"/>
          <w:sz w:val="24"/>
        </w:rPr>
        <w:t>文件规定的其他费用均应包含在报价中</w:t>
      </w:r>
      <w:r>
        <w:rPr>
          <w:rFonts w:hint="eastAsia" w:ascii="宋体" w:hAnsi="宋体"/>
          <w:color w:val="000000"/>
          <w:sz w:val="24"/>
          <w:lang w:eastAsia="zh-CN"/>
        </w:rPr>
        <w:t>。</w:t>
      </w:r>
      <w:r>
        <w:rPr>
          <w:rFonts w:hint="eastAsia" w:ascii="宋体"/>
          <w:color w:val="000000"/>
          <w:sz w:val="24"/>
          <w:szCs w:val="24"/>
          <w:highlight w:val="none"/>
        </w:rPr>
        <w:t>报价应作为供应商计算总价的依据。</w:t>
      </w:r>
    </w:p>
    <w:p w14:paraId="2C870BE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color w:val="000000"/>
          <w:sz w:val="24"/>
          <w:szCs w:val="24"/>
          <w:highlight w:val="none"/>
        </w:rPr>
      </w:pPr>
      <w:r>
        <w:rPr>
          <w:rFonts w:hint="eastAsia" w:ascii="宋体"/>
          <w:color w:val="000000"/>
          <w:sz w:val="24"/>
          <w:szCs w:val="24"/>
          <w:highlight w:val="none"/>
        </w:rPr>
        <w:t>2.供应商自行踏勘现场，任何报价时估算错误或漏项的风险一律由供应商承担。</w:t>
      </w:r>
    </w:p>
    <w:p w14:paraId="6281DDF0">
      <w:pPr>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黑体" w:hAnsi="黑体" w:eastAsia="黑体" w:cs="黑体"/>
          <w:color w:val="000000"/>
          <w:sz w:val="24"/>
          <w:szCs w:val="24"/>
          <w:highlight w:val="none"/>
        </w:rPr>
      </w:pPr>
      <w:r>
        <w:rPr>
          <w:rFonts w:hint="eastAsia" w:ascii="黑体" w:hAnsi="黑体" w:eastAsia="黑体" w:cs="黑体"/>
          <w:color w:val="000000"/>
          <w:sz w:val="24"/>
          <w:szCs w:val="24"/>
          <w:highlight w:val="none"/>
        </w:rPr>
        <w:t>四、商务要求</w:t>
      </w:r>
    </w:p>
    <w:p w14:paraId="1BE73865">
      <w:pPr>
        <w:pStyle w:val="6"/>
        <w:keepNext w:val="0"/>
        <w:keepLines w:val="0"/>
        <w:pageBreakBefore w:val="0"/>
        <w:widowControl w:val="0"/>
        <w:kinsoku/>
        <w:wordWrap/>
        <w:overflowPunct/>
        <w:topLinePunct w:val="0"/>
        <w:autoSpaceDE/>
        <w:autoSpaceDN/>
        <w:bidi w:val="0"/>
        <w:adjustRightInd/>
        <w:snapToGrid/>
        <w:spacing w:after="0" w:line="440" w:lineRule="exact"/>
        <w:ind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（一）其他要求</w:t>
      </w:r>
    </w:p>
    <w:p w14:paraId="7E99745B">
      <w:pPr>
        <w:pageBreakBefore w:val="0"/>
        <w:widowControl w:val="0"/>
        <w:tabs>
          <w:tab w:val="left" w:pos="420"/>
        </w:tabs>
        <w:kinsoku/>
        <w:wordWrap/>
        <w:overflowPunct/>
        <w:topLinePunct w:val="0"/>
        <w:autoSpaceDE/>
        <w:autoSpaceDN/>
        <w:bidi w:val="0"/>
        <w:adjustRightInd/>
        <w:snapToGrid/>
        <w:spacing w:line="460" w:lineRule="exact"/>
        <w:ind w:firstLine="480" w:firstLineChars="200"/>
        <w:jc w:val="both"/>
        <w:textAlignment w:val="auto"/>
        <w:rPr>
          <w:rFonts w:ascii="宋体"/>
          <w:color w:val="000000"/>
          <w:sz w:val="24"/>
          <w:szCs w:val="24"/>
          <w:highlight w:val="none"/>
        </w:rPr>
      </w:pPr>
      <w:r>
        <w:rPr>
          <w:rFonts w:hint="eastAsia" w:ascii="宋体" w:cs="宋体"/>
          <w:color w:val="000000"/>
          <w:sz w:val="24"/>
          <w:szCs w:val="24"/>
          <w:highlight w:val="none"/>
        </w:rPr>
        <w:t>1.</w:t>
      </w:r>
      <w:r>
        <w:rPr>
          <w:rFonts w:hint="eastAsia" w:ascii="宋体" w:cs="宋体"/>
          <w:color w:val="000000"/>
          <w:sz w:val="24"/>
          <w:szCs w:val="24"/>
          <w:highlight w:val="none"/>
          <w:lang w:val="en-US" w:eastAsia="zh-CN"/>
        </w:rPr>
        <w:t>货物</w:t>
      </w:r>
      <w:r>
        <w:rPr>
          <w:rFonts w:hint="eastAsia" w:ascii="宋体" w:cs="宋体"/>
          <w:color w:val="000000"/>
          <w:sz w:val="24"/>
          <w:szCs w:val="24"/>
          <w:highlight w:val="none"/>
        </w:rPr>
        <w:t>供货时间</w:t>
      </w:r>
      <w:r>
        <w:rPr>
          <w:rFonts w:hint="eastAsia" w:ascii="宋体" w:cs="宋体"/>
          <w:color w:val="000000"/>
          <w:kern w:val="0"/>
          <w:sz w:val="24"/>
          <w:szCs w:val="24"/>
          <w:highlight w:val="none"/>
        </w:rPr>
        <w:t>在接到采购人供货通知后须</w:t>
      </w:r>
      <w:r>
        <w:rPr>
          <w:rFonts w:hint="eastAsia" w:ascii="宋体" w:cs="宋体"/>
          <w:b/>
          <w:bCs/>
          <w:color w:val="000000"/>
          <w:kern w:val="0"/>
          <w:sz w:val="24"/>
          <w:szCs w:val="24"/>
          <w:highlight w:val="none"/>
        </w:rPr>
        <w:t>在</w:t>
      </w:r>
      <w:r>
        <w:rPr>
          <w:rFonts w:hint="eastAsia" w:ascii="宋体" w:cs="宋体"/>
          <w:b/>
          <w:bCs/>
          <w:color w:val="000000"/>
          <w:kern w:val="0"/>
          <w:sz w:val="24"/>
          <w:szCs w:val="24"/>
          <w:highlight w:val="none"/>
          <w:lang w:val="en-US" w:eastAsia="zh-CN"/>
        </w:rPr>
        <w:t>2个工作日</w:t>
      </w:r>
      <w:r>
        <w:rPr>
          <w:rFonts w:hint="eastAsia" w:ascii="宋体" w:cs="宋体"/>
          <w:color w:val="000000"/>
          <w:kern w:val="0"/>
          <w:sz w:val="24"/>
          <w:szCs w:val="24"/>
          <w:highlight w:val="none"/>
        </w:rPr>
        <w:t>内配送至采购人指定地点。</w:t>
      </w:r>
      <w:r>
        <w:rPr>
          <w:rFonts w:ascii="宋体"/>
          <w:color w:val="000000"/>
          <w:sz w:val="24"/>
          <w:szCs w:val="24"/>
          <w:highlight w:val="none"/>
        </w:rPr>
        <w:t>急需产品</w:t>
      </w:r>
      <w:r>
        <w:rPr>
          <w:rFonts w:hint="eastAsia" w:ascii="宋体"/>
          <w:color w:val="000000"/>
          <w:sz w:val="24"/>
          <w:szCs w:val="24"/>
          <w:highlight w:val="none"/>
          <w:lang w:val="en-US" w:eastAsia="zh-CN"/>
        </w:rPr>
        <w:t>及急需设备维修以</w:t>
      </w:r>
      <w:r>
        <w:rPr>
          <w:rFonts w:ascii="宋体"/>
          <w:color w:val="000000"/>
          <w:sz w:val="24"/>
          <w:szCs w:val="24"/>
          <w:highlight w:val="none"/>
        </w:rPr>
        <w:t>采购人要求时间</w:t>
      </w:r>
      <w:r>
        <w:rPr>
          <w:rFonts w:hint="eastAsia" w:ascii="宋体"/>
          <w:color w:val="000000"/>
          <w:sz w:val="24"/>
          <w:szCs w:val="24"/>
          <w:highlight w:val="none"/>
          <w:lang w:val="en-US" w:eastAsia="zh-CN"/>
        </w:rPr>
        <w:t>为准（包括节假日）</w:t>
      </w:r>
      <w:r>
        <w:rPr>
          <w:rFonts w:ascii="宋体"/>
          <w:color w:val="000000"/>
          <w:sz w:val="24"/>
          <w:szCs w:val="24"/>
          <w:highlight w:val="none"/>
        </w:rPr>
        <w:t>。</w:t>
      </w:r>
    </w:p>
    <w:p w14:paraId="2647A6D2">
      <w:pPr>
        <w:pageBreakBefore w:val="0"/>
        <w:widowControl w:val="0"/>
        <w:tabs>
          <w:tab w:val="left" w:pos="420"/>
        </w:tabs>
        <w:kinsoku/>
        <w:wordWrap/>
        <w:overflowPunct/>
        <w:topLinePunct w:val="0"/>
        <w:autoSpaceDE/>
        <w:autoSpaceDN/>
        <w:bidi w:val="0"/>
        <w:adjustRightInd/>
        <w:snapToGrid/>
        <w:spacing w:line="460" w:lineRule="exact"/>
        <w:ind w:firstLine="480" w:firstLineChars="200"/>
        <w:jc w:val="both"/>
        <w:textAlignment w:val="auto"/>
        <w:rPr>
          <w:rFonts w:hint="eastAsia" w:ascii="宋体" w:hAnsi="Times New Roman" w:eastAsia="宋体" w:cs="宋体"/>
          <w:color w:val="000000"/>
          <w:kern w:val="0"/>
          <w:sz w:val="24"/>
          <w:szCs w:val="24"/>
          <w:highlight w:val="none"/>
          <w:lang w:eastAsia="zh-CN"/>
        </w:rPr>
      </w:pPr>
      <w:r>
        <w:rPr>
          <w:rFonts w:hint="eastAsia" w:ascii="宋体" w:cs="宋体"/>
          <w:bCs/>
          <w:color w:val="000000"/>
          <w:sz w:val="24"/>
          <w:szCs w:val="24"/>
          <w:highlight w:val="none"/>
        </w:rPr>
        <w:t>2.</w:t>
      </w:r>
      <w:r>
        <w:rPr>
          <w:rFonts w:hint="eastAsia" w:ascii="宋体" w:cs="宋体"/>
          <w:bCs/>
          <w:color w:val="000000"/>
          <w:sz w:val="24"/>
          <w:szCs w:val="24"/>
          <w:highlight w:val="none"/>
          <w:lang w:val="en-US" w:eastAsia="zh-CN"/>
        </w:rPr>
        <w:t>服务</w:t>
      </w:r>
      <w:r>
        <w:rPr>
          <w:rFonts w:hint="eastAsia" w:ascii="宋体" w:cs="宋体"/>
          <w:bCs/>
          <w:color w:val="000000"/>
          <w:sz w:val="24"/>
          <w:szCs w:val="24"/>
          <w:highlight w:val="none"/>
        </w:rPr>
        <w:t>期限：</w:t>
      </w:r>
      <w:r>
        <w:rPr>
          <w:rFonts w:hint="eastAsia" w:ascii="宋体" w:hAnsi="Times New Roman" w:eastAsia="宋体" w:cs="宋体"/>
          <w:color w:val="000000"/>
          <w:kern w:val="0"/>
          <w:sz w:val="24"/>
          <w:szCs w:val="24"/>
          <w:highlight w:val="none"/>
        </w:rPr>
        <w:t>三年</w:t>
      </w:r>
      <w:r>
        <w:rPr>
          <w:rFonts w:hint="eastAsia" w:ascii="宋体" w:hAnsi="Times New Roman" w:eastAsia="宋体" w:cs="宋体"/>
          <w:color w:val="000000"/>
          <w:kern w:val="0"/>
          <w:sz w:val="24"/>
          <w:szCs w:val="24"/>
          <w:highlight w:val="none"/>
          <w:lang w:eastAsia="zh-CN"/>
        </w:rPr>
        <w:t>，合同一年一签，在合同期内如因供应商服务质量差、所提供的产品多次出现和采购人要求不一致而导致的退换货、送货不及时、</w:t>
      </w:r>
      <w:r>
        <w:rPr>
          <w:rFonts w:hint="eastAsia" w:ascii="宋体" w:hAnsi="Times New Roman" w:eastAsia="宋体" w:cs="宋体"/>
          <w:color w:val="000000"/>
          <w:kern w:val="0"/>
          <w:sz w:val="24"/>
          <w:szCs w:val="24"/>
          <w:highlight w:val="none"/>
          <w:lang w:val="en-US" w:eastAsia="zh-CN"/>
        </w:rPr>
        <w:t>维修服务不及时</w:t>
      </w:r>
      <w:r>
        <w:rPr>
          <w:rFonts w:hint="eastAsia" w:ascii="宋体" w:hAnsi="Times New Roman" w:eastAsia="宋体" w:cs="宋体"/>
          <w:color w:val="000000"/>
          <w:kern w:val="0"/>
          <w:sz w:val="24"/>
          <w:szCs w:val="24"/>
          <w:highlight w:val="none"/>
          <w:lang w:eastAsia="zh-CN"/>
        </w:rPr>
        <w:t>等原因，采购人有权单方面解除合同重新采购。</w:t>
      </w:r>
    </w:p>
    <w:p w14:paraId="3C11057F">
      <w:pPr>
        <w:pageBreakBefore w:val="0"/>
        <w:widowControl w:val="0"/>
        <w:tabs>
          <w:tab w:val="left" w:pos="420"/>
        </w:tabs>
        <w:kinsoku/>
        <w:wordWrap/>
        <w:overflowPunct/>
        <w:topLinePunct w:val="0"/>
        <w:autoSpaceDE/>
        <w:autoSpaceDN/>
        <w:bidi w:val="0"/>
        <w:adjustRightInd/>
        <w:snapToGrid/>
        <w:spacing w:line="460" w:lineRule="exact"/>
        <w:ind w:firstLine="480" w:firstLineChars="200"/>
        <w:jc w:val="both"/>
        <w:textAlignment w:val="auto"/>
        <w:rPr>
          <w:rFonts w:hint="eastAsia" w:ascii="宋体" w:cs="宋体"/>
          <w:color w:val="000000"/>
          <w:sz w:val="24"/>
          <w:szCs w:val="24"/>
          <w:highlight w:val="none"/>
        </w:rPr>
      </w:pPr>
      <w:r>
        <w:rPr>
          <w:rFonts w:hint="eastAsia" w:ascii="宋体" w:hAnsi="Times New Roman" w:eastAsia="宋体" w:cs="宋体"/>
          <w:color w:val="000000"/>
          <w:kern w:val="0"/>
          <w:sz w:val="24"/>
          <w:szCs w:val="24"/>
          <w:highlight w:val="none"/>
        </w:rPr>
        <w:t>3.</w:t>
      </w:r>
      <w:r>
        <w:rPr>
          <w:rFonts w:hint="eastAsia" w:ascii="宋体" w:hAnsi="Times New Roman" w:eastAsia="宋体" w:cs="宋体"/>
          <w:color w:val="000000"/>
          <w:kern w:val="0"/>
          <w:sz w:val="24"/>
          <w:szCs w:val="24"/>
          <w:highlight w:val="none"/>
          <w:lang w:val="en-US" w:eastAsia="zh-CN"/>
        </w:rPr>
        <w:t>服务</w:t>
      </w:r>
      <w:r>
        <w:rPr>
          <w:rFonts w:hint="eastAsia" w:ascii="宋体" w:hAnsi="Times New Roman" w:eastAsia="宋体" w:cs="宋体"/>
          <w:color w:val="000000"/>
          <w:kern w:val="0"/>
          <w:sz w:val="24"/>
          <w:szCs w:val="24"/>
          <w:highlight w:val="none"/>
        </w:rPr>
        <w:t>地点：采购人指定地点。</w:t>
      </w:r>
    </w:p>
    <w:p w14:paraId="3732822B">
      <w:pPr>
        <w:pStyle w:val="5"/>
        <w:pageBreakBefore w:val="0"/>
        <w:widowControl w:val="0"/>
        <w:kinsoku/>
        <w:wordWrap/>
        <w:overflowPunct/>
        <w:topLinePunct w:val="0"/>
        <w:autoSpaceDE/>
        <w:autoSpaceDN/>
        <w:bidi w:val="0"/>
        <w:adjustRightInd/>
        <w:snapToGrid/>
        <w:spacing w:before="0" w:after="0" w:line="460" w:lineRule="exact"/>
        <w:ind w:firstLine="480" w:firstLineChars="200"/>
        <w:jc w:val="both"/>
        <w:textAlignment w:val="auto"/>
        <w:rPr>
          <w:rFonts w:hint="eastAsia" w:ascii="宋体" w:hAnsi="Times New Roman" w:eastAsia="宋体" w:cs="Times New Roman"/>
          <w:b w:val="0"/>
          <w:bCs w:val="0"/>
          <w:color w:val="000000"/>
          <w:sz w:val="24"/>
          <w:szCs w:val="24"/>
          <w:highlight w:val="none"/>
          <w:lang w:val="en-US" w:eastAsia="zh-CN"/>
        </w:rPr>
      </w:pPr>
      <w:r>
        <w:rPr>
          <w:rFonts w:hint="eastAsia" w:ascii="宋体" w:hAnsi="Times New Roman" w:eastAsia="宋体" w:cs="Times New Roman"/>
          <w:b w:val="0"/>
          <w:bCs w:val="0"/>
          <w:color w:val="000000"/>
          <w:sz w:val="24"/>
          <w:szCs w:val="24"/>
          <w:highlight w:val="none"/>
          <w:lang w:val="en-US" w:eastAsia="zh-CN"/>
        </w:rPr>
        <w:t>4.付款方式：</w:t>
      </w:r>
    </w:p>
    <w:p w14:paraId="738AE747">
      <w:pPr>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Times New Roman" w:eastAsia="宋体" w:cs="Times New Roman"/>
          <w:b w:val="0"/>
          <w:bCs w:val="0"/>
          <w:color w:val="000000"/>
          <w:sz w:val="24"/>
          <w:szCs w:val="24"/>
          <w:highlight w:val="none"/>
          <w:lang w:val="en-US" w:eastAsia="zh-CN"/>
        </w:rPr>
      </w:pPr>
      <w:r>
        <w:rPr>
          <w:rFonts w:hint="eastAsia" w:ascii="宋体" w:hAnsi="Times New Roman" w:eastAsia="宋体" w:cs="Times New Roman"/>
          <w:b w:val="0"/>
          <w:bCs w:val="0"/>
          <w:color w:val="000000"/>
          <w:sz w:val="24"/>
          <w:szCs w:val="24"/>
          <w:highlight w:val="none"/>
          <w:lang w:val="en-US" w:eastAsia="zh-CN"/>
        </w:rPr>
        <w:t>（1）结算单价</w:t>
      </w:r>
    </w:p>
    <w:p w14:paraId="448C4F48">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default" w:ascii="宋体" w:hAnsi="Times New Roman" w:eastAsia="宋体" w:cs="宋体"/>
          <w:bCs/>
          <w:color w:val="000000"/>
          <w:sz w:val="24"/>
          <w:szCs w:val="24"/>
          <w:highlight w:val="none"/>
          <w:lang w:val="en-US" w:eastAsia="zh-CN"/>
        </w:rPr>
      </w:pPr>
      <w:r>
        <w:rPr>
          <w:rFonts w:hint="eastAsia" w:ascii="宋体" w:hAnsi="Times New Roman" w:eastAsia="宋体" w:cs="宋体"/>
          <w:bCs/>
          <w:color w:val="000000"/>
          <w:sz w:val="24"/>
          <w:szCs w:val="24"/>
          <w:highlight w:val="none"/>
          <w:lang w:val="en-US" w:eastAsia="zh-CN"/>
        </w:rPr>
        <w:t>成交后，</w:t>
      </w:r>
      <w:r>
        <w:rPr>
          <w:rFonts w:hint="eastAsia" w:ascii="宋体" w:hAnsi="Times New Roman" w:eastAsia="宋体" w:cs="Times New Roman"/>
          <w:b/>
          <w:bCs/>
          <w:color w:val="000000"/>
          <w:sz w:val="24"/>
          <w:szCs w:val="24"/>
          <w:highlight w:val="none"/>
          <w:lang w:val="en-US" w:eastAsia="zh-CN"/>
        </w:rPr>
        <w:t>货品结算单</w:t>
      </w:r>
      <w:r>
        <w:rPr>
          <w:rFonts w:hint="eastAsia" w:ascii="宋体" w:hAnsi="Times New Roman" w:eastAsia="宋体" w:cs="Times New Roman"/>
          <w:b/>
          <w:bCs/>
          <w:color w:val="000000"/>
          <w:sz w:val="24"/>
          <w:szCs w:val="24"/>
          <w:highlight w:val="none"/>
        </w:rPr>
        <w:t>价由</w:t>
      </w:r>
      <w:r>
        <w:rPr>
          <w:rFonts w:hint="eastAsia" w:ascii="宋体" w:hAnsi="Times New Roman" w:eastAsia="宋体" w:cs="Times New Roman"/>
          <w:b/>
          <w:bCs/>
          <w:color w:val="000000"/>
          <w:sz w:val="24"/>
          <w:szCs w:val="24"/>
          <w:highlight w:val="none"/>
          <w:lang w:val="en-US" w:eastAsia="zh-CN"/>
        </w:rPr>
        <w:t>谈判文件限高单价*成交供应商成交折扣率</w:t>
      </w:r>
      <w:r>
        <w:rPr>
          <w:rFonts w:hint="eastAsia" w:ascii="宋体" w:hAnsi="Times New Roman" w:eastAsia="宋体" w:cs="Times New Roman"/>
          <w:b/>
          <w:bCs/>
          <w:color w:val="000000"/>
          <w:sz w:val="24"/>
          <w:szCs w:val="24"/>
          <w:highlight w:val="none"/>
        </w:rPr>
        <w:t>。</w:t>
      </w:r>
    </w:p>
    <w:p w14:paraId="01A8D573">
      <w:pPr>
        <w:pageBreakBefore w:val="0"/>
        <w:widowControl w:val="0"/>
        <w:tabs>
          <w:tab w:val="left" w:pos="420"/>
          <w:tab w:val="left" w:pos="3150"/>
        </w:tabs>
        <w:kinsoku/>
        <w:wordWrap/>
        <w:overflowPunct/>
        <w:topLinePunct w:val="0"/>
        <w:autoSpaceDE/>
        <w:autoSpaceDN/>
        <w:bidi w:val="0"/>
        <w:adjustRightInd/>
        <w:snapToGrid/>
        <w:spacing w:line="460" w:lineRule="exact"/>
        <w:ind w:firstLine="480" w:firstLineChars="200"/>
        <w:jc w:val="both"/>
        <w:textAlignment w:val="auto"/>
        <w:rPr>
          <w:rFonts w:hint="eastAsia" w:ascii="宋体" w:cs="宋体"/>
          <w:b/>
          <w:bCs w:val="0"/>
          <w:color w:val="000000"/>
          <w:sz w:val="24"/>
          <w:szCs w:val="24"/>
          <w:highlight w:val="none"/>
        </w:rPr>
      </w:pPr>
      <w:r>
        <w:rPr>
          <w:rFonts w:hint="eastAsia" w:ascii="宋体" w:cs="宋体"/>
          <w:bCs/>
          <w:color w:val="000000"/>
          <w:sz w:val="24"/>
          <w:szCs w:val="24"/>
          <w:highlight w:val="none"/>
        </w:rPr>
        <mc:AlternateContent>
          <mc:Choice Requires="wps">
            <w:drawing>
              <wp:anchor distT="0" distB="0" distL="114300" distR="114300" simplePos="0" relativeHeight="251660288" behindDoc="0" locked="0" layoutInCell="1" allowOverlap="1">
                <wp:simplePos x="0" y="0"/>
                <wp:positionH relativeFrom="page">
                  <wp:posOffset>7476490</wp:posOffset>
                </wp:positionH>
                <wp:positionV relativeFrom="paragraph">
                  <wp:posOffset>248920</wp:posOffset>
                </wp:positionV>
                <wp:extent cx="133985" cy="5581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 cy="558165"/>
                        </a:xfrm>
                        <a:prstGeom prst="rect">
                          <a:avLst/>
                        </a:prstGeom>
                        <a:noFill/>
                        <a:ln>
                          <a:noFill/>
                        </a:ln>
                      </wps:spPr>
                      <wps:txbx>
                        <w:txbxContent>
                          <w:p w14:paraId="20C0875F">
                            <w:pPr>
                              <w:spacing w:line="168" w:lineRule="auto"/>
                              <w:ind w:left="20"/>
                              <w:rPr>
                                <w:sz w:val="17"/>
                              </w:rPr>
                            </w:pPr>
                            <w:r>
                              <w:rPr>
                                <w:color w:val="D6AFB5"/>
                                <w:spacing w:val="-60"/>
                                <w:position w:val="-1"/>
                                <w:sz w:val="14"/>
                              </w:rPr>
                              <w:t>，</w:t>
                            </w:r>
                            <w:r>
                              <w:rPr>
                                <w:color w:val="D6AFB5"/>
                                <w:sz w:val="14"/>
                              </w:rPr>
                              <w:t>＼</w:t>
                            </w:r>
                            <w:r>
                              <w:rPr>
                                <w:color w:val="D6AFB5"/>
                                <w:spacing w:val="8"/>
                                <w:position w:val="1"/>
                                <w:sz w:val="16"/>
                              </w:rPr>
                              <w:t>I</w:t>
                            </w:r>
                            <w:r>
                              <w:rPr>
                                <w:color w:val="D6AFB5"/>
                                <w:spacing w:val="-12"/>
                                <w:position w:val="1"/>
                                <w:sz w:val="16"/>
                              </w:rPr>
                              <w:t>L</w:t>
                            </w:r>
                            <w:r>
                              <w:rPr>
                                <w:color w:val="D6AFB5"/>
                                <w:sz w:val="17"/>
                              </w:rPr>
                              <w:t>、</w:t>
                            </w:r>
                          </w:p>
                        </w:txbxContent>
                      </wps:txbx>
                      <wps:bodyPr vert="eaVert" lIns="0" tIns="0" rIns="0" bIns="0" upright="1"/>
                    </wps:wsp>
                  </a:graphicData>
                </a:graphic>
              </wp:anchor>
            </w:drawing>
          </mc:Choice>
          <mc:Fallback>
            <w:pict>
              <v:shape id="_x0000_s1026" o:spid="_x0000_s1026" o:spt="202" type="#_x0000_t202" style="position:absolute;left:0pt;margin-left:588.7pt;margin-top:19.6pt;height:43.95pt;width:10.55pt;mso-position-horizontal-relative:page;z-index:251660288;mso-width-relative:page;mso-height-relative:page;" filled="f" stroked="f" coordsize="21600,21600" o:gfxdata="UEsDBAoAAAAAAIdO4kAAAAAAAAAAAAAAAAAEAAAAZHJzL1BLAwQUAAAACACHTuJAKQEhhdgAAAAM&#10;AQAADwAAAGRycy9kb3ducmV2LnhtbE2Py07DMBBF90j8gzVI7KjjlJI2xKlQK2Dd0E12U9skEX5E&#10;sfvg75mu6G6u5ujOmWp9cZadzBSH4CWIWQbMeBX04DsJ+6/3pyWwmNBrtMEbCb8mwrq+v6uw1OHs&#10;d+bUpI5RiY8lSuhTGkvOo+qNwzgLo/G0+w6Tw0Rx6rie8EzlzvI8y164w8HThR5Hs+mN+mmOTkK7&#10;aS0Par9Qn7s5x7dm+2HbrZSPDyJ7BZbMJf3DcNUndajJ6RCOXkdmKYuieCZWwnyVA7sSYrVcADvQ&#10;lBcCeF3x2yfqP1BLAwQUAAAACACHTuJA6/g0a8MBAAB/AwAADgAAAGRycy9lMm9Eb2MueG1srVPN&#10;bhMxEL4j8Q6W78RJq1RhlU2lKmpVCQFSKXfHa2ct+U8eJ7t5AXgDTly481x5DsbeTQrl0kMv9nhm&#10;/M1839jL694aspcRtHc1nU2mlEgnfKPdtqaPX27fLSiBxF3DjXeypgcJ9Hr19s2yC5W88K03jYwE&#10;QRxUXahpm1KoGAPRSsth4oN0GFQ+Wp7wGLesibxDdGvYxXR6xTofmxC9kADoXQ9BOiLGlwB6pbSQ&#10;ay92Vro0oEZpeEJK0OoAdFW6VUqK9EkpkImYmiLTVFYsgvYmr2y15NU28tBqMbbAX9LCM06Wa4dF&#10;z1BrnjjZRf0flNUievAqTYS3bCBSFEEWs+kzbR5aHmThglJDOIsOrwcrPu4/R6IbfAmUOG5x4Mcf&#10;348/fx9/fSOzLE8XoMKsh4B5qb/xfU4d/YDOzLpX0eYd+RCMo7iHs7iyT0TkS5eX7xdzSgSG5vPF&#10;7GqeUdjT5RAh3UlvSTZqGnF2RVK+/wBpSD2l5FrO32pj0M8r4/5xIGb2sNz50GG2Ur/px7Y3vjkg&#10;G/wEWEfyr7hTYu4d6prfyMmIJ2NzMnYh6m2Ll4oCpQDOpbAY31Ae/N/n0sbTv1n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kBIYXYAAAADAEAAA8AAAAAAAAAAQAgAAAAIgAAAGRycy9kb3ducmV2&#10;LnhtbFBLAQIUABQAAAAIAIdO4kDr+DRrwwEAAH8DAAAOAAAAAAAAAAEAIAAAACcBAABkcnMvZTJv&#10;RG9jLnhtbFBLBQYAAAAABgAGAFkBAABcBQAAAAA=&#10;">
                <v:fill on="f" focussize="0,0"/>
                <v:stroke on="f"/>
                <v:imagedata o:title=""/>
                <o:lock v:ext="edit" aspectratio="f"/>
                <v:textbox inset="0mm,0mm,0mm,0mm" style="layout-flow:vertical-ideographic;">
                  <w:txbxContent>
                    <w:p w14:paraId="20C0875F">
                      <w:pPr>
                        <w:spacing w:line="168" w:lineRule="auto"/>
                        <w:ind w:left="20"/>
                        <w:rPr>
                          <w:sz w:val="17"/>
                        </w:rPr>
                      </w:pPr>
                      <w:r>
                        <w:rPr>
                          <w:color w:val="D6AFB5"/>
                          <w:spacing w:val="-60"/>
                          <w:position w:val="-1"/>
                          <w:sz w:val="14"/>
                        </w:rPr>
                        <w:t>，</w:t>
                      </w:r>
                      <w:r>
                        <w:rPr>
                          <w:color w:val="D6AFB5"/>
                          <w:sz w:val="14"/>
                        </w:rPr>
                        <w:t>＼</w:t>
                      </w:r>
                      <w:r>
                        <w:rPr>
                          <w:color w:val="D6AFB5"/>
                          <w:spacing w:val="8"/>
                          <w:position w:val="1"/>
                          <w:sz w:val="16"/>
                        </w:rPr>
                        <w:t>I</w:t>
                      </w:r>
                      <w:r>
                        <w:rPr>
                          <w:color w:val="D6AFB5"/>
                          <w:spacing w:val="-12"/>
                          <w:position w:val="1"/>
                          <w:sz w:val="16"/>
                        </w:rPr>
                        <w:t>L</w:t>
                      </w:r>
                      <w:r>
                        <w:rPr>
                          <w:color w:val="D6AFB5"/>
                          <w:sz w:val="17"/>
                        </w:rPr>
                        <w:t>、</w:t>
                      </w:r>
                    </w:p>
                  </w:txbxContent>
                </v:textbox>
              </v:shape>
            </w:pict>
          </mc:Fallback>
        </mc:AlternateContent>
      </w:r>
      <w:r>
        <w:rPr>
          <w:rFonts w:hint="eastAsia" w:ascii="宋体" w:cs="宋体"/>
          <w:bCs/>
          <w:color w:val="000000"/>
          <w:sz w:val="24"/>
          <w:szCs w:val="24"/>
          <w:highlight w:val="none"/>
        </w:rPr>
        <w:t>（</w:t>
      </w:r>
      <w:r>
        <w:rPr>
          <w:rFonts w:hint="eastAsia" w:ascii="宋体" w:cs="宋体"/>
          <w:bCs/>
          <w:color w:val="000000"/>
          <w:sz w:val="24"/>
          <w:szCs w:val="24"/>
          <w:highlight w:val="none"/>
          <w:lang w:val="en-US" w:eastAsia="zh-CN"/>
        </w:rPr>
        <w:t>2</w:t>
      </w:r>
      <w:r>
        <w:rPr>
          <w:rFonts w:hint="eastAsia" w:ascii="宋体" w:cs="宋体"/>
          <w:bCs/>
          <w:color w:val="000000"/>
          <w:sz w:val="24"/>
          <w:szCs w:val="24"/>
          <w:highlight w:val="none"/>
        </w:rPr>
        <w:t>）合同签订后，</w:t>
      </w:r>
      <w:r>
        <w:rPr>
          <w:rFonts w:hint="eastAsia" w:ascii="宋体" w:cs="宋体"/>
          <w:bCs/>
          <w:color w:val="000000"/>
          <w:sz w:val="24"/>
          <w:szCs w:val="24"/>
          <w:highlight w:val="none"/>
          <w:lang w:val="en-US" w:eastAsia="zh-CN"/>
        </w:rPr>
        <w:t>成交供应商</w:t>
      </w:r>
      <w:r>
        <w:rPr>
          <w:rFonts w:hint="eastAsia" w:ascii="宋体" w:cs="宋体"/>
          <w:bCs/>
          <w:color w:val="000000"/>
          <w:sz w:val="24"/>
          <w:szCs w:val="24"/>
          <w:highlight w:val="none"/>
        </w:rPr>
        <w:t>按采购人需求进行</w:t>
      </w:r>
      <w:r>
        <w:rPr>
          <w:rFonts w:hint="eastAsia" w:ascii="宋体" w:cs="宋体"/>
          <w:bCs/>
          <w:color w:val="000000"/>
          <w:sz w:val="24"/>
          <w:szCs w:val="24"/>
          <w:highlight w:val="none"/>
          <w:lang w:val="en-US" w:eastAsia="zh-CN"/>
        </w:rPr>
        <w:t>服务</w:t>
      </w:r>
      <w:r>
        <w:rPr>
          <w:rFonts w:hint="eastAsia" w:ascii="宋体" w:cs="宋体"/>
          <w:bCs/>
          <w:color w:val="000000"/>
          <w:sz w:val="24"/>
          <w:szCs w:val="24"/>
          <w:highlight w:val="none"/>
        </w:rPr>
        <w:t>，</w:t>
      </w:r>
      <w:r>
        <w:rPr>
          <w:rFonts w:hint="eastAsia" w:ascii="宋体" w:cs="宋体"/>
          <w:bCs/>
          <w:color w:val="000000"/>
          <w:sz w:val="24"/>
          <w:szCs w:val="24"/>
          <w:highlight w:val="none"/>
          <w:lang w:val="en-US" w:eastAsia="zh-CN"/>
        </w:rPr>
        <w:t>费用结算以</w:t>
      </w:r>
      <w:r>
        <w:rPr>
          <w:rFonts w:hint="eastAsia" w:ascii="宋体"/>
          <w:color w:val="000000"/>
          <w:sz w:val="24"/>
          <w:szCs w:val="24"/>
          <w:highlight w:val="none"/>
        </w:rPr>
        <w:t>季度</w:t>
      </w:r>
      <w:r>
        <w:rPr>
          <w:rFonts w:hint="eastAsia" w:ascii="宋体"/>
          <w:color w:val="000000"/>
          <w:sz w:val="24"/>
          <w:szCs w:val="24"/>
          <w:highlight w:val="none"/>
          <w:lang w:val="en-US" w:eastAsia="zh-CN"/>
        </w:rPr>
        <w:t>据实支付</w:t>
      </w:r>
      <w:r>
        <w:rPr>
          <w:rFonts w:hint="eastAsia" w:ascii="宋体" w:cs="宋体"/>
          <w:bCs/>
          <w:color w:val="000000"/>
          <w:sz w:val="24"/>
          <w:szCs w:val="24"/>
          <w:highlight w:val="none"/>
          <w:lang w:val="en-US" w:eastAsia="zh-CN"/>
        </w:rPr>
        <w:t>。</w:t>
      </w:r>
      <w:r>
        <w:rPr>
          <w:rFonts w:hint="eastAsia" w:ascii="宋体" w:cs="宋体"/>
          <w:b/>
          <w:bCs w:val="0"/>
          <w:color w:val="000000"/>
          <w:sz w:val="24"/>
          <w:szCs w:val="24"/>
          <w:highlight w:val="none"/>
          <w:lang w:val="en-US" w:eastAsia="zh-CN"/>
        </w:rPr>
        <w:t>成交</w:t>
      </w:r>
      <w:r>
        <w:rPr>
          <w:rFonts w:hint="eastAsia" w:ascii="宋体" w:hAnsi="Times New Roman" w:eastAsia="宋体" w:cs="Times New Roman"/>
          <w:b/>
          <w:bCs w:val="0"/>
          <w:color w:val="000000"/>
          <w:sz w:val="24"/>
          <w:szCs w:val="24"/>
          <w:highlight w:val="none"/>
        </w:rPr>
        <w:t>供应商</w:t>
      </w:r>
      <w:r>
        <w:rPr>
          <w:rFonts w:hint="eastAsia" w:ascii="宋体" w:hAnsi="Times New Roman" w:eastAsia="宋体" w:cs="Times New Roman"/>
          <w:b/>
          <w:bCs w:val="0"/>
          <w:color w:val="000000"/>
          <w:sz w:val="24"/>
          <w:szCs w:val="24"/>
          <w:highlight w:val="none"/>
          <w:lang w:val="en-US" w:eastAsia="zh-CN"/>
        </w:rPr>
        <w:t>须开</w:t>
      </w:r>
      <w:r>
        <w:rPr>
          <w:rFonts w:hint="eastAsia" w:ascii="宋体" w:hAnsi="Times New Roman" w:eastAsia="宋体" w:cs="Times New Roman"/>
          <w:b/>
          <w:bCs w:val="0"/>
          <w:color w:val="000000"/>
          <w:sz w:val="24"/>
          <w:szCs w:val="24"/>
          <w:highlight w:val="none"/>
        </w:rPr>
        <w:t>具合法有效完整的税务发票</w:t>
      </w:r>
      <w:r>
        <w:rPr>
          <w:rFonts w:hint="eastAsia" w:ascii="宋体" w:hAnsi="Times New Roman" w:eastAsia="宋体" w:cs="Times New Roman"/>
          <w:b/>
          <w:bCs w:val="0"/>
          <w:color w:val="000000"/>
          <w:sz w:val="24"/>
          <w:szCs w:val="24"/>
          <w:highlight w:val="none"/>
          <w:lang w:eastAsia="zh-CN"/>
        </w:rPr>
        <w:t>、</w:t>
      </w:r>
      <w:r>
        <w:rPr>
          <w:rFonts w:hint="eastAsia" w:ascii="宋体" w:hAnsi="Times New Roman" w:eastAsia="宋体" w:cs="Times New Roman"/>
          <w:b/>
          <w:bCs w:val="0"/>
          <w:color w:val="000000"/>
          <w:sz w:val="24"/>
          <w:szCs w:val="24"/>
          <w:highlight w:val="none"/>
          <w:lang w:val="en-US" w:eastAsia="zh-CN"/>
        </w:rPr>
        <w:t>提供</w:t>
      </w:r>
      <w:r>
        <w:rPr>
          <w:rFonts w:hint="eastAsia" w:ascii="宋体" w:hAnsi="Times New Roman" w:eastAsia="宋体" w:cs="Times New Roman"/>
          <w:b/>
          <w:bCs w:val="0"/>
          <w:color w:val="000000"/>
          <w:sz w:val="24"/>
          <w:szCs w:val="24"/>
          <w:highlight w:val="none"/>
        </w:rPr>
        <w:t>凭证资料，采购人在收到票据后10日内支付相应金额。</w:t>
      </w:r>
    </w:p>
    <w:p w14:paraId="50C82B02">
      <w:pPr>
        <w:keepNext w:val="0"/>
        <w:keepLines w:val="0"/>
        <w:pageBreakBefore w:val="0"/>
        <w:widowControl/>
        <w:kinsoku/>
        <w:wordWrap/>
        <w:overflowPunct/>
        <w:topLinePunct w:val="0"/>
        <w:autoSpaceDE/>
        <w:autoSpaceDN/>
        <w:bidi w:val="0"/>
        <w:adjustRightInd/>
        <w:snapToGrid/>
        <w:spacing w:line="460" w:lineRule="exact"/>
        <w:ind w:firstLine="482" w:firstLineChars="200"/>
        <w:jc w:val="both"/>
        <w:textAlignment w:val="auto"/>
        <w:rPr>
          <w:rFonts w:hint="eastAsia" w:ascii="楷体_GB2312" w:hAnsi="楷体_GB2312" w:eastAsia="楷体_GB2312" w:cs="楷体_GB2312"/>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（二）安全要求（实质性要求）</w:t>
      </w:r>
      <w:r>
        <w:rPr>
          <w:rFonts w:hint="eastAsia" w:ascii="楷体_GB2312" w:hAnsi="楷体_GB2312" w:eastAsia="楷体_GB2312" w:cs="楷体_GB2312"/>
          <w:b/>
          <w:bCs/>
          <w:color w:val="000000"/>
          <w:kern w:val="2"/>
          <w:sz w:val="24"/>
          <w:szCs w:val="24"/>
          <w:highlight w:val="none"/>
          <w:lang w:val="en-US" w:eastAsia="zh-CN" w:bidi="ar-SA"/>
        </w:rPr>
        <w:t xml:space="preserve"> </w:t>
      </w:r>
    </w:p>
    <w:p w14:paraId="4BD5BA65">
      <w:pPr>
        <w:keepNext w:val="0"/>
        <w:keepLines w:val="0"/>
        <w:pageBreakBefore w:val="0"/>
        <w:widowControl/>
        <w:suppressLineNumbers w:val="0"/>
        <w:kinsoku/>
        <w:wordWrap/>
        <w:overflowPunct/>
        <w:topLinePunct w:val="0"/>
        <w:autoSpaceDE/>
        <w:autoSpaceDN/>
        <w:bidi w:val="0"/>
        <w:adjustRightInd/>
        <w:snapToGrid/>
        <w:spacing w:line="460" w:lineRule="exact"/>
        <w:ind w:firstLine="480" w:firstLineChars="200"/>
        <w:jc w:val="both"/>
        <w:textAlignment w:val="auto"/>
        <w:rPr>
          <w:rFonts w:hint="eastAsia" w:ascii="宋体"/>
          <w:color w:val="000000"/>
          <w:sz w:val="24"/>
          <w:szCs w:val="24"/>
          <w:highlight w:val="none"/>
        </w:rPr>
      </w:pPr>
      <w:r>
        <w:rPr>
          <w:rFonts w:hint="eastAsia" w:ascii="宋体" w:hAnsi="宋体" w:eastAsia="宋体" w:cs="宋体"/>
          <w:color w:val="000000"/>
          <w:kern w:val="0"/>
          <w:sz w:val="24"/>
          <w:szCs w:val="24"/>
          <w:highlight w:val="none"/>
          <w:lang w:val="en-US" w:eastAsia="zh-CN" w:bidi="ar"/>
        </w:rPr>
        <w:t>供应商完成本项目任务期间的所有安全责任由供应商自行负责。</w:t>
      </w:r>
      <w:r>
        <w:rPr>
          <w:rFonts w:hint="eastAsia" w:ascii="宋体" w:hAnsi="宋体" w:eastAsia="宋体" w:cs="宋体"/>
          <w:b/>
          <w:bCs/>
          <w:color w:val="000000"/>
          <w:kern w:val="0"/>
          <w:sz w:val="24"/>
          <w:szCs w:val="24"/>
          <w:highlight w:val="none"/>
          <w:lang w:val="en-US" w:eastAsia="zh-CN" w:bidi="ar"/>
        </w:rPr>
        <w:t>（供应商须提供安全承诺函原件并加盖鲜章）</w:t>
      </w:r>
    </w:p>
    <w:p w14:paraId="5377988F">
      <w:pPr>
        <w:keepNext w:val="0"/>
        <w:keepLines w:val="0"/>
        <w:pageBreakBefore w:val="0"/>
        <w:widowControl/>
        <w:kinsoku/>
        <w:wordWrap/>
        <w:overflowPunct/>
        <w:topLinePunct w:val="0"/>
        <w:autoSpaceDE/>
        <w:autoSpaceDN/>
        <w:bidi w:val="0"/>
        <w:adjustRightInd/>
        <w:snapToGrid/>
        <w:spacing w:line="460" w:lineRule="exact"/>
        <w:ind w:firstLine="482" w:firstLineChars="200"/>
        <w:jc w:val="both"/>
        <w:textAlignment w:val="auto"/>
        <w:rPr>
          <w:rFonts w:hint="eastAsia" w:ascii="宋体" w:hAnsi="宋体" w:eastAsia="宋体" w:cs="宋体"/>
          <w:b/>
          <w:bCs/>
          <w:color w:val="000000"/>
          <w:kern w:val="2"/>
          <w:sz w:val="24"/>
          <w:szCs w:val="24"/>
          <w:highlight w:val="none"/>
          <w:lang w:val="en-US" w:eastAsia="zh-CN" w:bidi="ar-SA"/>
        </w:rPr>
      </w:pPr>
      <w:r>
        <w:rPr>
          <w:rFonts w:hint="eastAsia" w:ascii="宋体" w:hAnsi="宋体" w:eastAsia="宋体" w:cs="宋体"/>
          <w:b/>
          <w:bCs/>
          <w:color w:val="000000"/>
          <w:kern w:val="2"/>
          <w:sz w:val="24"/>
          <w:szCs w:val="24"/>
          <w:highlight w:val="none"/>
          <w:lang w:val="en-US" w:eastAsia="zh-CN" w:bidi="ar-SA"/>
        </w:rPr>
        <w:t>（三）验收</w:t>
      </w:r>
    </w:p>
    <w:p w14:paraId="29E62AFE">
      <w:pPr>
        <w:pageBreakBefore w:val="0"/>
        <w:widowControl w:val="0"/>
        <w:tabs>
          <w:tab w:val="left" w:pos="420"/>
        </w:tabs>
        <w:kinsoku/>
        <w:wordWrap/>
        <w:overflowPunct/>
        <w:topLinePunct w:val="0"/>
        <w:autoSpaceDE/>
        <w:autoSpaceDN/>
        <w:bidi w:val="0"/>
        <w:adjustRightInd/>
        <w:snapToGrid/>
        <w:spacing w:line="460" w:lineRule="exact"/>
        <w:ind w:firstLine="480" w:firstLineChars="200"/>
        <w:jc w:val="both"/>
        <w:textAlignment w:val="auto"/>
        <w:rPr>
          <w:rFonts w:hint="eastAsia" w:ascii="宋体" w:hAnsi="Times New Roman" w:eastAsia="宋体" w:cs="Times New Roman"/>
          <w:color w:val="000000"/>
          <w:sz w:val="24"/>
          <w:szCs w:val="24"/>
          <w:highlight w:val="none"/>
          <w:lang w:val="en-US" w:eastAsia="zh-CN"/>
        </w:rPr>
      </w:pPr>
      <w:r>
        <w:rPr>
          <w:rFonts w:hint="eastAsia" w:ascii="宋体" w:hAnsi="Times New Roman" w:eastAsia="宋体" w:cs="Times New Roman"/>
          <w:color w:val="000000"/>
          <w:sz w:val="24"/>
          <w:szCs w:val="24"/>
          <w:highlight w:val="none"/>
          <w:lang w:val="en-US" w:eastAsia="zh-CN"/>
        </w:rPr>
        <w:t>1.成交供应商须提供全新的产品，且权属清楚，不得侵害他人的知识产权。</w:t>
      </w:r>
    </w:p>
    <w:p w14:paraId="095A007D">
      <w:pPr>
        <w:pageBreakBefore w:val="0"/>
        <w:widowControl w:val="0"/>
        <w:tabs>
          <w:tab w:val="left" w:pos="420"/>
        </w:tabs>
        <w:kinsoku/>
        <w:wordWrap/>
        <w:overflowPunct/>
        <w:topLinePunct w:val="0"/>
        <w:autoSpaceDE/>
        <w:autoSpaceDN/>
        <w:bidi w:val="0"/>
        <w:adjustRightInd/>
        <w:snapToGrid/>
        <w:spacing w:line="460" w:lineRule="exact"/>
        <w:ind w:firstLine="480" w:firstLineChars="200"/>
        <w:jc w:val="both"/>
        <w:textAlignment w:val="auto"/>
        <w:rPr>
          <w:rFonts w:hint="default" w:ascii="宋体" w:hAnsi="Times New Roman" w:eastAsia="宋体" w:cs="Times New Roman"/>
          <w:color w:val="000000"/>
          <w:sz w:val="24"/>
          <w:szCs w:val="24"/>
          <w:highlight w:val="none"/>
          <w:lang w:val="en-US" w:eastAsia="zh-CN"/>
        </w:rPr>
      </w:pPr>
      <w:r>
        <w:rPr>
          <w:rFonts w:hint="eastAsia" w:ascii="宋体" w:hAnsi="Times New Roman" w:eastAsia="宋体" w:cs="Times New Roman"/>
          <w:color w:val="000000"/>
          <w:sz w:val="24"/>
          <w:szCs w:val="24"/>
          <w:highlight w:val="none"/>
          <w:lang w:val="en-US" w:eastAsia="zh-CN"/>
        </w:rPr>
        <w:t>2.成交供应商须保证货品单证齐全：配有产品合格证（或质量证明）、使用说明、保修证明和其他应具有的单证。</w:t>
      </w:r>
    </w:p>
    <w:p w14:paraId="4DE7D3F2">
      <w:pPr>
        <w:pageBreakBefore w:val="0"/>
        <w:widowControl w:val="0"/>
        <w:tabs>
          <w:tab w:val="left" w:pos="420"/>
        </w:tabs>
        <w:kinsoku/>
        <w:wordWrap/>
        <w:overflowPunct/>
        <w:topLinePunct w:val="0"/>
        <w:autoSpaceDE/>
        <w:autoSpaceDN/>
        <w:bidi w:val="0"/>
        <w:adjustRightInd/>
        <w:snapToGrid/>
        <w:spacing w:line="460" w:lineRule="exact"/>
        <w:ind w:firstLine="480" w:firstLineChars="200"/>
        <w:jc w:val="both"/>
        <w:textAlignment w:val="auto"/>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lang w:val="en-US" w:eastAsia="zh-CN"/>
        </w:rPr>
        <w:t>3.</w:t>
      </w:r>
      <w:r>
        <w:rPr>
          <w:rFonts w:hint="eastAsia" w:ascii="宋体" w:hAnsi="Times New Roman" w:eastAsia="宋体" w:cs="Times New Roman"/>
          <w:color w:val="000000"/>
          <w:sz w:val="24"/>
          <w:szCs w:val="24"/>
          <w:highlight w:val="none"/>
          <w:lang w:eastAsia="zh-CN"/>
        </w:rPr>
        <w:t>成交供应商</w:t>
      </w:r>
      <w:r>
        <w:rPr>
          <w:rFonts w:hint="eastAsia" w:ascii="宋体" w:hAnsi="Times New Roman" w:eastAsia="宋体" w:cs="Times New Roman"/>
          <w:color w:val="000000"/>
          <w:sz w:val="24"/>
          <w:szCs w:val="24"/>
          <w:highlight w:val="none"/>
        </w:rPr>
        <w:t>应对所提供产品发生的质量及安全问题负责处理解决并承担一切因此产生的责任和费用，包括但不限于人身侵权责任和财产侵权责任。本条款在合同期限届满后持续有效。</w:t>
      </w:r>
    </w:p>
    <w:p w14:paraId="283CAF66">
      <w:pPr>
        <w:pageBreakBefore w:val="0"/>
        <w:widowControl w:val="0"/>
        <w:tabs>
          <w:tab w:val="left" w:pos="420"/>
        </w:tabs>
        <w:kinsoku/>
        <w:wordWrap/>
        <w:overflowPunct/>
        <w:topLinePunct w:val="0"/>
        <w:autoSpaceDE/>
        <w:autoSpaceDN/>
        <w:bidi w:val="0"/>
        <w:adjustRightInd/>
        <w:snapToGrid/>
        <w:spacing w:line="460" w:lineRule="exact"/>
        <w:ind w:firstLine="480" w:firstLineChars="200"/>
        <w:jc w:val="both"/>
        <w:textAlignment w:val="auto"/>
        <w:rPr>
          <w:rFonts w:hint="eastAsia" w:ascii="宋体" w:hAnsi="Times New Roman" w:eastAsia="宋体" w:cs="Times New Roman"/>
          <w:color w:val="000000"/>
          <w:sz w:val="24"/>
          <w:szCs w:val="24"/>
          <w:highlight w:val="none"/>
        </w:rPr>
      </w:pPr>
      <w:r>
        <w:rPr>
          <w:rFonts w:hint="eastAsia" w:ascii="宋体" w:hAnsi="Times New Roman" w:eastAsia="宋体" w:cs="Times New Roman"/>
          <w:color w:val="000000"/>
          <w:sz w:val="24"/>
          <w:szCs w:val="24"/>
          <w:highlight w:val="none"/>
          <w:lang w:val="en-US" w:eastAsia="zh-CN"/>
        </w:rPr>
        <w:t>4</w:t>
      </w:r>
      <w:r>
        <w:rPr>
          <w:rFonts w:hint="eastAsia" w:ascii="宋体" w:hAnsi="Times New Roman" w:eastAsia="宋体" w:cs="Times New Roman"/>
          <w:color w:val="000000"/>
          <w:sz w:val="24"/>
          <w:szCs w:val="24"/>
          <w:highlight w:val="none"/>
        </w:rPr>
        <w:t>.成交供应商供货后，采购人有权抽样送至质量监督部门进行检测（检测费用由成交供应商承担），若检测结果不符合有关规定标准的，全部退货，成交供应商承担全部损失。</w:t>
      </w:r>
    </w:p>
    <w:p w14:paraId="0AD4F686"/>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5C804">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5A47AD">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55A47AD">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7C136"/>
    <w:multiLevelType w:val="singleLevel"/>
    <w:tmpl w:val="FF97C13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A5860"/>
    <w:rsid w:val="30AA5860"/>
    <w:rsid w:val="4C7C5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jc w:val="center"/>
      <w:outlineLvl w:val="0"/>
    </w:pPr>
    <w:rPr>
      <w:b/>
      <w:bCs/>
      <w:kern w:val="44"/>
      <w:sz w:val="44"/>
      <w:szCs w:val="44"/>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黑体"/>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sz w:val="21"/>
      <w:szCs w:val="24"/>
    </w:rPr>
  </w:style>
  <w:style w:type="paragraph" w:styleId="3">
    <w:name w:val="Body Text Indent"/>
    <w:basedOn w:val="1"/>
    <w:next w:val="2"/>
    <w:qFormat/>
    <w:uiPriority w:val="0"/>
    <w:pPr>
      <w:ind w:firstLine="630"/>
    </w:pPr>
    <w:rPr>
      <w:sz w:val="32"/>
      <w:szCs w:val="20"/>
    </w:rPr>
  </w:style>
  <w:style w:type="paragraph" w:styleId="6">
    <w:name w:val="Body Text"/>
    <w:basedOn w:val="1"/>
    <w:uiPriority w:val="0"/>
    <w:pPr>
      <w:spacing w:after="12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2025-10-10T01:24:00Z</dcterms:created>
  <dc:creator>云华</dc:creator>
  <cp:lastModifiedBy>云华</cp:lastModifiedBy>
  <dcterms:modified xsi:type="dcterms:W3CDTF">2025-10-10T01:26:41Z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6CD94D7C6FAC4799B09D3D5A3EF44639_11</vt:lpwstr>
  </property>
  <property fmtid="{D5CDD505-2E9C-101B-9397-08002B2CF9AE}" pid="4" name="KSOTemplateDocerSaveRecord">
    <vt:lpwstr>eyJoZGlkIjoiZjI5OGE0ZjU5M2FhMWFmYzdjNzFhM2Q2YjUxZWJiMjEiLCJ1c2VySWQiOiI1OTk0NDQ0ODIifQ==</vt:lpwstr>
  </property>
</Properties>
</file>